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5D06" w14:textId="2188D313" w:rsidR="006524C9" w:rsidRPr="00A2427E" w:rsidRDefault="005107BE" w:rsidP="007A0308">
      <w:pPr>
        <w:pStyle w:val="ListParagraph"/>
        <w:spacing w:line="240" w:lineRule="auto"/>
        <w:jc w:val="both"/>
        <w:rPr>
          <w:rFonts w:ascii="Calibri" w:eastAsia="Calibri" w:hAnsi="Calibri" w:cs="Calibri"/>
          <w:b/>
          <w:sz w:val="28"/>
          <w:szCs w:val="28"/>
          <w:lang w:val="ro-RO" w:eastAsia="es-ES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lang w:val="ro-RO" w:eastAsia="es-ES"/>
        </w:rPr>
        <w:t xml:space="preserve">Anexa 3 - </w:t>
      </w:r>
      <w:r w:rsidR="002F6D8E" w:rsidRPr="00A2427E">
        <w:rPr>
          <w:rFonts w:ascii="Calibri" w:eastAsia="Calibri" w:hAnsi="Calibri" w:cs="Calibri"/>
          <w:b/>
          <w:sz w:val="28"/>
          <w:szCs w:val="28"/>
          <w:lang w:val="ro-RO" w:eastAsia="es-ES"/>
        </w:rPr>
        <w:t>Scoring</w:t>
      </w: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7513"/>
        <w:gridCol w:w="900"/>
        <w:gridCol w:w="5762"/>
      </w:tblGrid>
      <w:tr w:rsidR="00ED317A" w:rsidRPr="00A2427E" w14:paraId="526B70C4" w14:textId="77777777" w:rsidTr="00A2427E">
        <w:tc>
          <w:tcPr>
            <w:tcW w:w="7513" w:type="dxa"/>
          </w:tcPr>
          <w:p w14:paraId="39C40EA1" w14:textId="50B09FE8" w:rsidR="006524C9" w:rsidRPr="001B7BFD" w:rsidRDefault="00D26B86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Criteriu</w:t>
            </w:r>
          </w:p>
        </w:tc>
        <w:tc>
          <w:tcPr>
            <w:tcW w:w="900" w:type="dxa"/>
          </w:tcPr>
          <w:p w14:paraId="31721739" w14:textId="22F37714" w:rsidR="006524C9" w:rsidRPr="001B7BFD" w:rsidRDefault="006524C9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Scor</w:t>
            </w:r>
          </w:p>
        </w:tc>
        <w:tc>
          <w:tcPr>
            <w:tcW w:w="5762" w:type="dxa"/>
          </w:tcPr>
          <w:p w14:paraId="00F1AC4B" w14:textId="437D02E3" w:rsidR="006524C9" w:rsidRPr="001B7BFD" w:rsidRDefault="00D26B86" w:rsidP="00BD2BEB">
            <w:pPr>
              <w:jc w:val="center"/>
              <w:rPr>
                <w:rFonts w:ascii="Trebuchet MS" w:eastAsia="Calibri" w:hAnsi="Trebuchet MS" w:cs="Calibri"/>
                <w:b/>
                <w:lang w:val="ro-RO" w:eastAsia="es-ES"/>
              </w:rPr>
            </w:pPr>
            <w:r w:rsidRPr="001B7BFD">
              <w:rPr>
                <w:rFonts w:ascii="Trebuchet MS" w:eastAsia="Calibri" w:hAnsi="Trebuchet MS" w:cs="Calibri"/>
                <w:b/>
                <w:lang w:val="ro-RO" w:eastAsia="es-ES"/>
              </w:rPr>
              <w:t>Prioritizare</w:t>
            </w:r>
          </w:p>
        </w:tc>
      </w:tr>
      <w:tr w:rsidR="00ED317A" w:rsidRPr="00A2427E" w14:paraId="5B39A61D" w14:textId="77777777" w:rsidTr="00A2427E">
        <w:tc>
          <w:tcPr>
            <w:tcW w:w="7513" w:type="dxa"/>
          </w:tcPr>
          <w:p w14:paraId="5B3DA526" w14:textId="77777777" w:rsidR="00F82254" w:rsidRPr="00A2427E" w:rsidRDefault="00F82254" w:rsidP="00F82254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Protocol de colaborare/asociere cu instituții/asociații locale, centrale și naționale, capabile să susțină financiar funcționarea centrului comunitar integrat (Consiliul Județean, Grupul de Dezvoltare Locală, ministerele și deconcentratele acestora, casele județene de asigurări de sănătate etc.).</w:t>
            </w:r>
          </w:p>
          <w:p w14:paraId="5952E0B0" w14:textId="66F58DA7" w:rsidR="006524C9" w:rsidRPr="00A2427E" w:rsidRDefault="00F82254" w:rsidP="00F82254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- protocol de colaborare/asociere cu organizații neguvernamentale naționale sau internaționale (de ex. UNICEF, Banca Mondială).</w:t>
            </w:r>
          </w:p>
        </w:tc>
        <w:tc>
          <w:tcPr>
            <w:tcW w:w="900" w:type="dxa"/>
          </w:tcPr>
          <w:p w14:paraId="5B829A60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</w:tcPr>
          <w:p w14:paraId="3C6937EE" w14:textId="63E87B5A" w:rsidR="006524C9" w:rsidRPr="00A2427E" w:rsidRDefault="00275CC4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Da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 10 p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</w:p>
          <w:p w14:paraId="2B93843F" w14:textId="6C2EA9CE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N</w:t>
            </w:r>
            <w:r w:rsidR="00275CC4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5545361C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</w:p>
        </w:tc>
      </w:tr>
      <w:tr w:rsidR="00ED317A" w:rsidRPr="00A2427E" w14:paraId="46DCF6A6" w14:textId="77777777" w:rsidTr="00A2427E">
        <w:tc>
          <w:tcPr>
            <w:tcW w:w="7513" w:type="dxa"/>
          </w:tcPr>
          <w:p w14:paraId="4DA68D7C" w14:textId="2D9D0925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Colaborare/asociere cu o unitate/subdiviziune administrativ-teritorială cu sau fără risc de vulnerabilitate conform Atlasului Zonelor Vulnerabile</w:t>
            </w:r>
          </w:p>
        </w:tc>
        <w:tc>
          <w:tcPr>
            <w:tcW w:w="900" w:type="dxa"/>
          </w:tcPr>
          <w:p w14:paraId="098EBDEB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</w:tcPr>
          <w:p w14:paraId="44189B1D" w14:textId="75E21800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Da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10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7F0390F5" w14:textId="3CF6ACA3" w:rsidR="006524C9" w:rsidRPr="00A2427E" w:rsidRDefault="004C4C1C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Nu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0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206C580F" w14:textId="77777777" w:rsidTr="00A2427E">
        <w:tc>
          <w:tcPr>
            <w:tcW w:w="7513" w:type="dxa"/>
          </w:tcPr>
          <w:p w14:paraId="25EF0AA9" w14:textId="0DB501F2" w:rsidR="006524C9" w:rsidRPr="00A2427E" w:rsidRDefault="009B0E7B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Gradul de vulnerabilitate</w:t>
            </w:r>
          </w:p>
        </w:tc>
        <w:tc>
          <w:tcPr>
            <w:tcW w:w="900" w:type="dxa"/>
          </w:tcPr>
          <w:p w14:paraId="5E78AC64" w14:textId="7718DC56" w:rsidR="006524C9" w:rsidRPr="00A2427E" w:rsidRDefault="00DC7351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30</w:t>
            </w:r>
          </w:p>
        </w:tc>
        <w:tc>
          <w:tcPr>
            <w:tcW w:w="5762" w:type="dxa"/>
          </w:tcPr>
          <w:p w14:paraId="567A5E9B" w14:textId="6520BCA5" w:rsidR="006524C9" w:rsidRPr="00A2427E" w:rsidRDefault="006524C9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Sever</w:t>
            </w:r>
            <w:r w:rsidR="00330058">
              <w:rPr>
                <w:rFonts w:ascii="Trebuchet MS" w:eastAsia="Calibri" w:hAnsi="Trebuchet MS" w:cs="Calibri"/>
                <w:bCs/>
                <w:lang w:val="ro-RO" w:eastAsia="es-ES"/>
              </w:rPr>
              <w:t>ă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peste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24%): </w:t>
            </w:r>
            <w:r w:rsidR="00DC7351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30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9B0E7B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2F8C37D3" w14:textId="078BEBE9" w:rsidR="006524C9" w:rsidRPr="00A2427E" w:rsidRDefault="009B0E7B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Peste medie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(12-24%): 20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3146797D" w14:textId="04694BAF" w:rsidR="006524C9" w:rsidRPr="00A2427E" w:rsidRDefault="009B0E7B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Medie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(6.1-12%): 10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77AF7019" w14:textId="5462C182" w:rsidR="006524C9" w:rsidRPr="00A2427E" w:rsidRDefault="009B0E7B" w:rsidP="00624BAA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Sub medie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(0.1-6.1%): </w:t>
            </w:r>
            <w:r w:rsidR="00C84ED1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2214C0EF" w14:textId="77777777" w:rsidTr="00A2427E">
        <w:trPr>
          <w:trHeight w:val="1040"/>
        </w:trPr>
        <w:tc>
          <w:tcPr>
            <w:tcW w:w="7513" w:type="dxa"/>
          </w:tcPr>
          <w:p w14:paraId="777AFD5B" w14:textId="7724F996" w:rsidR="006524C9" w:rsidRPr="00A2427E" w:rsidRDefault="0036584A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>
              <w:rPr>
                <w:rFonts w:ascii="Trebuchet MS" w:eastAsia="Calibri" w:hAnsi="Trebuchet MS" w:cs="Calibri"/>
                <w:bCs/>
                <w:lang w:val="ro-RO" w:eastAsia="es-ES"/>
              </w:rPr>
              <w:t>P</w:t>
            </w:r>
            <w:r w:rsidR="001306F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opulație vulnerabil</w:t>
            </w:r>
            <w:r>
              <w:rPr>
                <w:rFonts w:ascii="Trebuchet MS" w:eastAsia="Calibri" w:hAnsi="Trebuchet MS" w:cs="Calibri"/>
                <w:bCs/>
                <w:lang w:val="ro-RO" w:eastAsia="es-ES"/>
              </w:rPr>
              <w:t>ă</w:t>
            </w:r>
          </w:p>
        </w:tc>
        <w:tc>
          <w:tcPr>
            <w:tcW w:w="900" w:type="dxa"/>
          </w:tcPr>
          <w:p w14:paraId="445677F5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15</w:t>
            </w:r>
          </w:p>
        </w:tc>
        <w:tc>
          <w:tcPr>
            <w:tcW w:w="5762" w:type="dxa"/>
          </w:tcPr>
          <w:p w14:paraId="7050B7A5" w14:textId="49FC2BCB" w:rsidR="001306FF" w:rsidRPr="00A2427E" w:rsidRDefault="001306FF" w:rsidP="001306FF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Populația vulnerabilă din localitatea</w:t>
            </w:r>
            <w:r w:rsidR="0036584A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(persoane)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1BC90C1D" w14:textId="455D7C30" w:rsidR="006524C9" w:rsidRPr="00A2427E" w:rsidRDefault="001306FF" w:rsidP="001306F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puțin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500: 0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0AE269F6" w14:textId="7ECAB78A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Înt</w:t>
            </w:r>
            <w:r w:rsidR="00A2427E">
              <w:rPr>
                <w:rFonts w:ascii="Trebuchet MS" w:eastAsia="Calibri" w:hAnsi="Trebuchet MS" w:cs="Calibri"/>
                <w:bCs/>
                <w:lang w:val="ro-RO" w:eastAsia="es-ES"/>
              </w:rPr>
              <w:t>r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500-700: 10 </w:t>
            </w:r>
            <w:r w:rsidR="00FA03B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64C62F62" w14:textId="77BAD09D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mult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700: 15 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.</w:t>
            </w:r>
          </w:p>
        </w:tc>
      </w:tr>
      <w:tr w:rsidR="008B11A3" w:rsidRPr="00A2427E" w14:paraId="3620AA81" w14:textId="77777777" w:rsidTr="00A2427E">
        <w:tc>
          <w:tcPr>
            <w:tcW w:w="7513" w:type="dxa"/>
          </w:tcPr>
          <w:p w14:paraId="113A4DBE" w14:textId="46A50910" w:rsidR="006524C9" w:rsidRPr="00A2427E" w:rsidRDefault="001306FF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Populație Roma</w:t>
            </w:r>
            <w:r w:rsidR="00B04CF7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(persoane)</w:t>
            </w:r>
          </w:p>
        </w:tc>
        <w:tc>
          <w:tcPr>
            <w:tcW w:w="900" w:type="dxa"/>
          </w:tcPr>
          <w:p w14:paraId="04C53F5A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</w:p>
        </w:tc>
        <w:tc>
          <w:tcPr>
            <w:tcW w:w="5762" w:type="dxa"/>
          </w:tcPr>
          <w:p w14:paraId="1E1C248F" w14:textId="73822053" w:rsidR="006524C9" w:rsidRPr="00A2427E" w:rsidRDefault="001306FF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Populația Roma din localitate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38B332A7" w14:textId="4BB30329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puțin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700: 0 </w:t>
            </w:r>
            <w:r w:rsidR="00FA03BF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DAB0D0E" w14:textId="1F1C14BE" w:rsidR="006524C9" w:rsidRPr="00A2427E" w:rsidRDefault="001306FF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Mai mult de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700: 5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ED317A" w:rsidRPr="00A2427E" w14:paraId="0C4B1F75" w14:textId="77777777" w:rsidTr="00A2427E">
        <w:tc>
          <w:tcPr>
            <w:tcW w:w="7513" w:type="dxa"/>
          </w:tcPr>
          <w:p w14:paraId="1E39D73B" w14:textId="7369F5EB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Medic de familie/asistent comunitar/mediator sanitar</w:t>
            </w:r>
          </w:p>
        </w:tc>
        <w:tc>
          <w:tcPr>
            <w:tcW w:w="900" w:type="dxa"/>
          </w:tcPr>
          <w:p w14:paraId="2C02A709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15</w:t>
            </w:r>
          </w:p>
        </w:tc>
        <w:tc>
          <w:tcPr>
            <w:tcW w:w="5762" w:type="dxa"/>
          </w:tcPr>
          <w:p w14:paraId="7CCECB60" w14:textId="04297E43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medic de familie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  <w:r w:rsidR="00CA7A17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6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245D0A2D" w14:textId="668560A6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asistent comunitar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: 6 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e</w:t>
            </w:r>
          </w:p>
          <w:p w14:paraId="205C3432" w14:textId="70E4529D" w:rsidR="006524C9" w:rsidRPr="00A2427E" w:rsidRDefault="00AE530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Fără mediator sanitar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 3</w:t>
            </w:r>
            <w:r w:rsidR="00D44D0C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</w:tc>
      </w:tr>
      <w:tr w:rsidR="008B11A3" w:rsidRPr="00A2427E" w14:paraId="6358E091" w14:textId="77777777" w:rsidTr="00A2427E">
        <w:tc>
          <w:tcPr>
            <w:tcW w:w="7513" w:type="dxa"/>
          </w:tcPr>
          <w:p w14:paraId="3902954F" w14:textId="6FC75F59" w:rsidR="006524C9" w:rsidRPr="00A2427E" w:rsidRDefault="002223FD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Distanța către cea mai apropiată unitate sanitară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(met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ri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)</w:t>
            </w:r>
          </w:p>
        </w:tc>
        <w:tc>
          <w:tcPr>
            <w:tcW w:w="900" w:type="dxa"/>
          </w:tcPr>
          <w:p w14:paraId="3326CE51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</w:t>
            </w:r>
          </w:p>
        </w:tc>
        <w:tc>
          <w:tcPr>
            <w:tcW w:w="5762" w:type="dxa"/>
            <w:vAlign w:val="center"/>
          </w:tcPr>
          <w:p w14:paraId="72C5D25D" w14:textId="42212B91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D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istanța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:</w:t>
            </w:r>
          </w:p>
          <w:p w14:paraId="2A242AEE" w14:textId="0D3FA802" w:rsidR="006524C9" w:rsidRPr="00A2427E" w:rsidRDefault="002223FD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puțin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5000m: 0 p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</w:p>
          <w:p w14:paraId="488FAABA" w14:textId="3FCB74AE" w:rsidR="006524C9" w:rsidRPr="00A2427E" w:rsidRDefault="006524C9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5000m-10000m: 5 </w:t>
            </w:r>
            <w:r w:rsidR="002223FD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A95793C" w14:textId="75961A24" w:rsidR="006524C9" w:rsidRPr="00A2427E" w:rsidRDefault="002223FD" w:rsidP="008B11A3">
            <w:pPr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Mai mult de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100000: 10 p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  <w:r w:rsidR="006524C9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 </w:t>
            </w:r>
          </w:p>
        </w:tc>
      </w:tr>
      <w:tr w:rsidR="00ED317A" w:rsidRPr="00A2427E" w14:paraId="1E021D40" w14:textId="77777777" w:rsidTr="00A2427E">
        <w:tc>
          <w:tcPr>
            <w:tcW w:w="7513" w:type="dxa"/>
          </w:tcPr>
          <w:p w14:paraId="63ABF87C" w14:textId="20A5A145" w:rsidR="006524C9" w:rsidRPr="00A2427E" w:rsidRDefault="00DB18DE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Tip localitate</w:t>
            </w:r>
          </w:p>
        </w:tc>
        <w:tc>
          <w:tcPr>
            <w:tcW w:w="900" w:type="dxa"/>
          </w:tcPr>
          <w:p w14:paraId="576896C5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5</w:t>
            </w:r>
          </w:p>
        </w:tc>
        <w:tc>
          <w:tcPr>
            <w:tcW w:w="5762" w:type="dxa"/>
            <w:vAlign w:val="center"/>
          </w:tcPr>
          <w:p w14:paraId="626CE8B8" w14:textId="4EC2101F" w:rsidR="006524C9" w:rsidRPr="00A2427E" w:rsidRDefault="00DB18DE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Tipul 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localității:</w:t>
            </w:r>
          </w:p>
          <w:p w14:paraId="0728BCEE" w14:textId="6B44AFA8" w:rsidR="006524C9" w:rsidRPr="00A2427E" w:rsidRDefault="006524C9" w:rsidP="008B11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 xml:space="preserve">Urban: 0 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puncte</w:t>
            </w:r>
          </w:p>
          <w:p w14:paraId="40E4A105" w14:textId="1C8CDBCF" w:rsidR="006524C9" w:rsidRPr="00A2427E" w:rsidRDefault="006524C9" w:rsidP="008B11A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Rural: 5 p</w:t>
            </w:r>
            <w:r w:rsidR="007A0308"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uncte</w:t>
            </w: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.</w:t>
            </w:r>
          </w:p>
        </w:tc>
      </w:tr>
      <w:tr w:rsidR="00ED317A" w:rsidRPr="00A2427E" w14:paraId="27706E54" w14:textId="77777777" w:rsidTr="00A2427E">
        <w:tc>
          <w:tcPr>
            <w:tcW w:w="7513" w:type="dxa"/>
          </w:tcPr>
          <w:p w14:paraId="5228F152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Total</w:t>
            </w:r>
          </w:p>
        </w:tc>
        <w:tc>
          <w:tcPr>
            <w:tcW w:w="900" w:type="dxa"/>
          </w:tcPr>
          <w:p w14:paraId="07BEC52A" w14:textId="77777777" w:rsidR="006524C9" w:rsidRPr="00A2427E" w:rsidRDefault="006524C9" w:rsidP="00142E1D">
            <w:pPr>
              <w:jc w:val="center"/>
              <w:rPr>
                <w:rFonts w:ascii="Trebuchet MS" w:eastAsia="Calibri" w:hAnsi="Trebuchet MS" w:cs="Calibri"/>
                <w:bCs/>
                <w:lang w:val="ro-RO" w:eastAsia="es-ES"/>
              </w:rPr>
            </w:pPr>
            <w:r w:rsidRPr="00A2427E">
              <w:rPr>
                <w:rFonts w:ascii="Trebuchet MS" w:eastAsia="Calibri" w:hAnsi="Trebuchet MS" w:cs="Calibri"/>
                <w:bCs/>
                <w:lang w:val="ro-RO" w:eastAsia="es-ES"/>
              </w:rPr>
              <w:t>100</w:t>
            </w:r>
          </w:p>
        </w:tc>
        <w:tc>
          <w:tcPr>
            <w:tcW w:w="5762" w:type="dxa"/>
          </w:tcPr>
          <w:p w14:paraId="3C9E7EBA" w14:textId="77777777" w:rsidR="006524C9" w:rsidRPr="00A2427E" w:rsidRDefault="006524C9" w:rsidP="008B11A3">
            <w:pPr>
              <w:jc w:val="both"/>
              <w:rPr>
                <w:rFonts w:ascii="Trebuchet MS" w:eastAsia="Calibri" w:hAnsi="Trebuchet MS" w:cs="Calibri"/>
                <w:bCs/>
                <w:lang w:val="ro-RO" w:eastAsia="es-ES"/>
              </w:rPr>
            </w:pPr>
          </w:p>
        </w:tc>
      </w:tr>
    </w:tbl>
    <w:p w14:paraId="7EB55C3C" w14:textId="77777777" w:rsidR="00783587" w:rsidRDefault="00783587" w:rsidP="00A2427E">
      <w:p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</w:p>
    <w:p w14:paraId="6157BD9E" w14:textId="45C3AC4A" w:rsidR="007540F4" w:rsidRPr="000D0B07" w:rsidRDefault="00AD2363" w:rsidP="00A2427E">
      <w:p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 xml:space="preserve">Criterii de departajare la scor </w:t>
      </w:r>
      <w:r w:rsidR="00A033DB" w:rsidRPr="000D0B07">
        <w:rPr>
          <w:rFonts w:ascii="Trebuchet MS" w:eastAsia="Calibri" w:hAnsi="Trebuchet MS" w:cs="Calibri"/>
          <w:bCs/>
          <w:lang w:val="ro-RO" w:eastAsia="es-ES"/>
        </w:rPr>
        <w:t>e</w:t>
      </w:r>
      <w:r w:rsidRPr="000D0B07">
        <w:rPr>
          <w:rFonts w:ascii="Trebuchet MS" w:eastAsia="Calibri" w:hAnsi="Trebuchet MS" w:cs="Calibri"/>
          <w:bCs/>
          <w:lang w:val="ro-RO" w:eastAsia="es-ES"/>
        </w:rPr>
        <w:t>gal:</w:t>
      </w:r>
    </w:p>
    <w:p w14:paraId="1799F766" w14:textId="4A96816B" w:rsidR="005F0680" w:rsidRPr="000D0B07" w:rsidRDefault="008652B3" w:rsidP="00A2427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>„Distanța față de cea mai apropiată unitate sanitară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(metri)</w:t>
      </w:r>
      <w:r w:rsidRPr="000D0B07">
        <w:rPr>
          <w:rFonts w:ascii="Trebuchet MS" w:eastAsia="Calibri" w:hAnsi="Trebuchet MS" w:cs="Calibri"/>
          <w:bCs/>
          <w:lang w:val="ro-RO" w:eastAsia="es-ES"/>
        </w:rPr>
        <w:t>”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</w:t>
      </w:r>
      <w:r w:rsidR="001D10A6">
        <w:rPr>
          <w:rFonts w:ascii="Trebuchet MS" w:eastAsia="Calibri" w:hAnsi="Trebuchet MS" w:cs="Calibri"/>
          <w:bCs/>
          <w:lang w:val="ro-RO" w:eastAsia="es-ES"/>
        </w:rPr>
        <w:t>- descrescător</w:t>
      </w:r>
    </w:p>
    <w:p w14:paraId="0E6302C6" w14:textId="3E71E824" w:rsidR="000E24E5" w:rsidRPr="000D0B07" w:rsidRDefault="00633EE7" w:rsidP="00A2427E">
      <w:pPr>
        <w:pStyle w:val="ListParagraph"/>
        <w:numPr>
          <w:ilvl w:val="0"/>
          <w:numId w:val="5"/>
        </w:numPr>
        <w:spacing w:after="0" w:line="360" w:lineRule="auto"/>
        <w:ind w:left="1418" w:hanging="87"/>
        <w:jc w:val="both"/>
        <w:rPr>
          <w:rFonts w:ascii="Trebuchet MS" w:eastAsia="Calibri" w:hAnsi="Trebuchet MS" w:cs="Calibri"/>
          <w:bCs/>
          <w:lang w:val="ro-RO" w:eastAsia="es-ES"/>
        </w:rPr>
      </w:pPr>
      <w:r w:rsidRPr="000D0B07">
        <w:rPr>
          <w:rFonts w:ascii="Trebuchet MS" w:eastAsia="Calibri" w:hAnsi="Trebuchet MS" w:cs="Calibri"/>
          <w:bCs/>
          <w:lang w:val="ro-RO" w:eastAsia="es-ES"/>
        </w:rPr>
        <w:t>„</w:t>
      </w:r>
      <w:r w:rsidR="00B04CF7">
        <w:rPr>
          <w:rFonts w:ascii="Trebuchet MS" w:eastAsia="Calibri" w:hAnsi="Trebuchet MS" w:cs="Calibri"/>
          <w:bCs/>
          <w:lang w:val="ro-RO" w:eastAsia="es-ES"/>
        </w:rPr>
        <w:t>P</w:t>
      </w:r>
      <w:r w:rsidRPr="000D0B07">
        <w:rPr>
          <w:rFonts w:ascii="Trebuchet MS" w:eastAsia="Calibri" w:hAnsi="Trebuchet MS" w:cs="Calibri"/>
          <w:bCs/>
          <w:lang w:val="ro-RO" w:eastAsia="es-ES"/>
        </w:rPr>
        <w:t>opulație Roma</w:t>
      </w:r>
      <w:r w:rsidR="00B04CF7">
        <w:rPr>
          <w:rFonts w:ascii="Trebuchet MS" w:eastAsia="Calibri" w:hAnsi="Trebuchet MS" w:cs="Calibri"/>
          <w:bCs/>
          <w:lang w:val="ro-RO" w:eastAsia="es-ES"/>
        </w:rPr>
        <w:t xml:space="preserve"> (persoane)</w:t>
      </w:r>
      <w:r w:rsidRPr="000D0B07">
        <w:rPr>
          <w:rFonts w:ascii="Trebuchet MS" w:eastAsia="Calibri" w:hAnsi="Trebuchet MS" w:cs="Calibri"/>
          <w:bCs/>
          <w:lang w:val="ro-RO" w:eastAsia="es-ES"/>
        </w:rPr>
        <w:t>”</w:t>
      </w:r>
      <w:r w:rsidR="001D10A6">
        <w:rPr>
          <w:rFonts w:ascii="Trebuchet MS" w:eastAsia="Calibri" w:hAnsi="Trebuchet MS" w:cs="Calibri"/>
          <w:bCs/>
          <w:lang w:val="ro-RO" w:eastAsia="es-ES"/>
        </w:rPr>
        <w:t xml:space="preserve"> - descrescător</w:t>
      </w:r>
    </w:p>
    <w:sectPr w:rsidR="000E24E5" w:rsidRPr="000D0B07" w:rsidSect="00E91227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F0647" w14:textId="77777777" w:rsidR="002340BF" w:rsidRDefault="002340BF" w:rsidP="00181129">
      <w:pPr>
        <w:spacing w:after="0" w:line="240" w:lineRule="auto"/>
      </w:pPr>
      <w:r>
        <w:separator/>
      </w:r>
    </w:p>
  </w:endnote>
  <w:endnote w:type="continuationSeparator" w:id="0">
    <w:p w14:paraId="30B04F82" w14:textId="77777777" w:rsidR="002340BF" w:rsidRDefault="002340BF" w:rsidP="0018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AC53" w14:textId="77777777" w:rsidR="002340BF" w:rsidRDefault="002340BF" w:rsidP="00181129">
      <w:pPr>
        <w:spacing w:after="0" w:line="240" w:lineRule="auto"/>
      </w:pPr>
      <w:r>
        <w:separator/>
      </w:r>
    </w:p>
  </w:footnote>
  <w:footnote w:type="continuationSeparator" w:id="0">
    <w:p w14:paraId="14984973" w14:textId="77777777" w:rsidR="002340BF" w:rsidRDefault="002340BF" w:rsidP="0018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C4F"/>
    <w:multiLevelType w:val="hybridMultilevel"/>
    <w:tmpl w:val="FA82DB6A"/>
    <w:lvl w:ilvl="0" w:tplc="FC5E34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56E3"/>
    <w:multiLevelType w:val="hybridMultilevel"/>
    <w:tmpl w:val="F71813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14F7"/>
    <w:multiLevelType w:val="hybridMultilevel"/>
    <w:tmpl w:val="089A3E3E"/>
    <w:lvl w:ilvl="0" w:tplc="E8164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D3EC1"/>
    <w:multiLevelType w:val="hybridMultilevel"/>
    <w:tmpl w:val="BE0C6218"/>
    <w:lvl w:ilvl="0" w:tplc="B38EF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B0696"/>
    <w:multiLevelType w:val="hybridMultilevel"/>
    <w:tmpl w:val="685038D4"/>
    <w:lvl w:ilvl="0" w:tplc="CF3A9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3D"/>
    <w:rsid w:val="00007132"/>
    <w:rsid w:val="00065C3B"/>
    <w:rsid w:val="000667B3"/>
    <w:rsid w:val="000C1699"/>
    <w:rsid w:val="000D0B07"/>
    <w:rsid w:val="000E24E5"/>
    <w:rsid w:val="000F5C17"/>
    <w:rsid w:val="00124258"/>
    <w:rsid w:val="0012583D"/>
    <w:rsid w:val="001306FF"/>
    <w:rsid w:val="00142E1D"/>
    <w:rsid w:val="001557EE"/>
    <w:rsid w:val="0017784D"/>
    <w:rsid w:val="00181129"/>
    <w:rsid w:val="001B7BFD"/>
    <w:rsid w:val="001D10A6"/>
    <w:rsid w:val="001D124B"/>
    <w:rsid w:val="001D7923"/>
    <w:rsid w:val="001F3629"/>
    <w:rsid w:val="00200A55"/>
    <w:rsid w:val="002223FD"/>
    <w:rsid w:val="002340BF"/>
    <w:rsid w:val="002520FB"/>
    <w:rsid w:val="002542B1"/>
    <w:rsid w:val="00275CC4"/>
    <w:rsid w:val="00286247"/>
    <w:rsid w:val="002B05BC"/>
    <w:rsid w:val="002D5EA6"/>
    <w:rsid w:val="002F575A"/>
    <w:rsid w:val="002F6D8E"/>
    <w:rsid w:val="00324036"/>
    <w:rsid w:val="00330058"/>
    <w:rsid w:val="00363F47"/>
    <w:rsid w:val="0036584A"/>
    <w:rsid w:val="0037181D"/>
    <w:rsid w:val="003B0599"/>
    <w:rsid w:val="003B4684"/>
    <w:rsid w:val="003B7573"/>
    <w:rsid w:val="003D1118"/>
    <w:rsid w:val="003E2070"/>
    <w:rsid w:val="0041374A"/>
    <w:rsid w:val="00416F22"/>
    <w:rsid w:val="004844D4"/>
    <w:rsid w:val="004A0E89"/>
    <w:rsid w:val="004C4C1C"/>
    <w:rsid w:val="00501E22"/>
    <w:rsid w:val="005107BE"/>
    <w:rsid w:val="005309B9"/>
    <w:rsid w:val="00581EDD"/>
    <w:rsid w:val="005C0E71"/>
    <w:rsid w:val="005F0680"/>
    <w:rsid w:val="00616A63"/>
    <w:rsid w:val="00624BAA"/>
    <w:rsid w:val="00633EE7"/>
    <w:rsid w:val="006524C9"/>
    <w:rsid w:val="00675251"/>
    <w:rsid w:val="006A1157"/>
    <w:rsid w:val="006C3C8A"/>
    <w:rsid w:val="007051D4"/>
    <w:rsid w:val="007540F4"/>
    <w:rsid w:val="007634A7"/>
    <w:rsid w:val="00783587"/>
    <w:rsid w:val="007A0308"/>
    <w:rsid w:val="007D01DD"/>
    <w:rsid w:val="007D724E"/>
    <w:rsid w:val="007F5E25"/>
    <w:rsid w:val="00814D7C"/>
    <w:rsid w:val="008621EA"/>
    <w:rsid w:val="008652B3"/>
    <w:rsid w:val="008A2B3D"/>
    <w:rsid w:val="008B11A3"/>
    <w:rsid w:val="008B29B4"/>
    <w:rsid w:val="008D153A"/>
    <w:rsid w:val="009016D6"/>
    <w:rsid w:val="00927ED2"/>
    <w:rsid w:val="00950610"/>
    <w:rsid w:val="00952EF3"/>
    <w:rsid w:val="009A4E84"/>
    <w:rsid w:val="009B0D1F"/>
    <w:rsid w:val="009B0E7B"/>
    <w:rsid w:val="009F384D"/>
    <w:rsid w:val="00A033DB"/>
    <w:rsid w:val="00A2427E"/>
    <w:rsid w:val="00A337BC"/>
    <w:rsid w:val="00A433F7"/>
    <w:rsid w:val="00A63F0F"/>
    <w:rsid w:val="00A82930"/>
    <w:rsid w:val="00AB1418"/>
    <w:rsid w:val="00AC46FC"/>
    <w:rsid w:val="00AD2363"/>
    <w:rsid w:val="00AE530D"/>
    <w:rsid w:val="00AF42DC"/>
    <w:rsid w:val="00AF704B"/>
    <w:rsid w:val="00B04CF7"/>
    <w:rsid w:val="00B139C1"/>
    <w:rsid w:val="00B26854"/>
    <w:rsid w:val="00B70CD6"/>
    <w:rsid w:val="00B8521A"/>
    <w:rsid w:val="00BD2BEB"/>
    <w:rsid w:val="00BF72CA"/>
    <w:rsid w:val="00C84ED1"/>
    <w:rsid w:val="00CA7A17"/>
    <w:rsid w:val="00CF7CA0"/>
    <w:rsid w:val="00D00F13"/>
    <w:rsid w:val="00D12658"/>
    <w:rsid w:val="00D26B86"/>
    <w:rsid w:val="00D33D4F"/>
    <w:rsid w:val="00D44D0C"/>
    <w:rsid w:val="00D46F71"/>
    <w:rsid w:val="00D87967"/>
    <w:rsid w:val="00DB18DE"/>
    <w:rsid w:val="00DC7351"/>
    <w:rsid w:val="00DE4E5B"/>
    <w:rsid w:val="00DF3FF7"/>
    <w:rsid w:val="00E0629A"/>
    <w:rsid w:val="00E30339"/>
    <w:rsid w:val="00E57C8E"/>
    <w:rsid w:val="00E91227"/>
    <w:rsid w:val="00E965D3"/>
    <w:rsid w:val="00EA11B2"/>
    <w:rsid w:val="00EC4921"/>
    <w:rsid w:val="00ED0507"/>
    <w:rsid w:val="00ED317A"/>
    <w:rsid w:val="00ED5A0A"/>
    <w:rsid w:val="00EE7670"/>
    <w:rsid w:val="00EF1465"/>
    <w:rsid w:val="00EF7CB7"/>
    <w:rsid w:val="00F02230"/>
    <w:rsid w:val="00F02377"/>
    <w:rsid w:val="00F57214"/>
    <w:rsid w:val="00F82254"/>
    <w:rsid w:val="00FA03BF"/>
    <w:rsid w:val="00FC1854"/>
    <w:rsid w:val="00FE2796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95BE"/>
  <w15:chartTrackingRefBased/>
  <w15:docId w15:val="{CCCC91B8-96F0-494A-870D-CC0A8DA1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6"/>
    <w:pPr>
      <w:ind w:left="720"/>
      <w:contextualSpacing/>
    </w:pPr>
  </w:style>
  <w:style w:type="table" w:styleId="TableGrid">
    <w:name w:val="Table Grid"/>
    <w:basedOn w:val="TableNormal"/>
    <w:uiPriority w:val="39"/>
    <w:rsid w:val="00FE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A4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2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9"/>
  </w:style>
  <w:style w:type="paragraph" w:styleId="Footer">
    <w:name w:val="footer"/>
    <w:basedOn w:val="Normal"/>
    <w:link w:val="FooterChar"/>
    <w:uiPriority w:val="99"/>
    <w:unhideWhenUsed/>
    <w:rsid w:val="0018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B023-B0B8-427A-A3B8-3607BCF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Onofrei</dc:creator>
  <cp:keywords/>
  <dc:description/>
  <cp:lastModifiedBy>Lidia Onofrei</cp:lastModifiedBy>
  <cp:revision>2</cp:revision>
  <dcterms:created xsi:type="dcterms:W3CDTF">2022-05-17T08:04:00Z</dcterms:created>
  <dcterms:modified xsi:type="dcterms:W3CDTF">2022-05-17T08:04:00Z</dcterms:modified>
</cp:coreProperties>
</file>