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02" w:rsidRPr="00FC1C02" w:rsidRDefault="00FC1C02" w:rsidP="00FC1C02">
      <w:pPr>
        <w:spacing w:line="276" w:lineRule="auto"/>
        <w:ind w:right="181"/>
        <w:jc w:val="right"/>
        <w:rPr>
          <w:rFonts w:ascii="Trebuchet MS" w:hAnsi="Trebuchet MS" w:cs="Arial"/>
          <w:b/>
          <w:sz w:val="24"/>
          <w:szCs w:val="24"/>
        </w:rPr>
      </w:pPr>
      <w:r w:rsidRPr="00FC1C02">
        <w:rPr>
          <w:rFonts w:ascii="Trebuchet MS" w:hAnsi="Trebuchet MS" w:cs="Arial"/>
          <w:b/>
          <w:sz w:val="24"/>
          <w:szCs w:val="24"/>
        </w:rPr>
        <w:t>Anexa nr. 1</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Garda forestieră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Nr. de înregistrare __________/_____________</w:t>
      </w:r>
    </w:p>
    <w:p w:rsidR="00FC1C02" w:rsidRPr="00FC1C02" w:rsidRDefault="00FC1C02" w:rsidP="00FC1C02">
      <w:pPr>
        <w:spacing w:line="276" w:lineRule="auto"/>
        <w:ind w:right="181"/>
        <w:jc w:val="both"/>
        <w:rPr>
          <w:rFonts w:ascii="Trebuchet MS" w:hAnsi="Trebuchet MS" w:cs="Arial"/>
          <w:b/>
          <w:sz w:val="24"/>
          <w:szCs w:val="24"/>
          <w:u w:val="single"/>
        </w:rPr>
      </w:pPr>
    </w:p>
    <w:p w:rsidR="00FC1C02" w:rsidRPr="00FC1C02" w:rsidRDefault="00FC1C02" w:rsidP="00FC1C02">
      <w:pPr>
        <w:tabs>
          <w:tab w:val="left" w:pos="14220"/>
          <w:tab w:val="left" w:pos="14580"/>
        </w:tabs>
        <w:spacing w:line="276" w:lineRule="auto"/>
        <w:ind w:right="181"/>
        <w:jc w:val="center"/>
        <w:rPr>
          <w:rFonts w:ascii="Trebuchet MS" w:hAnsi="Trebuchet MS" w:cs="Arial"/>
          <w:b/>
          <w:sz w:val="24"/>
          <w:szCs w:val="24"/>
        </w:rPr>
      </w:pPr>
      <w:r w:rsidRPr="00FC1C02">
        <w:rPr>
          <w:rFonts w:ascii="Trebuchet MS" w:hAnsi="Trebuchet MS" w:cs="Arial"/>
          <w:b/>
          <w:sz w:val="24"/>
          <w:szCs w:val="24"/>
        </w:rPr>
        <w:t>AVIZ de PRINCIPIU</w:t>
      </w:r>
    </w:p>
    <w:p w:rsidR="00FC1C02" w:rsidRPr="00FC1C02" w:rsidRDefault="00FC1C02" w:rsidP="00FC1C02">
      <w:pPr>
        <w:tabs>
          <w:tab w:val="left" w:pos="14220"/>
          <w:tab w:val="left" w:pos="14580"/>
        </w:tabs>
        <w:spacing w:line="276" w:lineRule="auto"/>
        <w:ind w:right="181"/>
        <w:jc w:val="center"/>
        <w:rPr>
          <w:rFonts w:ascii="Trebuchet MS" w:hAnsi="Trebuchet MS" w:cs="Arial"/>
          <w:b/>
          <w:sz w:val="24"/>
          <w:szCs w:val="24"/>
        </w:rPr>
      </w:pPr>
      <w:r w:rsidRPr="00FC1C02">
        <w:rPr>
          <w:rFonts w:ascii="Trebuchet MS" w:hAnsi="Trebuchet MS" w:cs="Arial"/>
          <w:b/>
          <w:sz w:val="24"/>
          <w:szCs w:val="24"/>
        </w:rPr>
        <w:t>privind întocmirea proiectului tehnic de împădurire</w:t>
      </w:r>
    </w:p>
    <w:p w:rsidR="00FC1C02" w:rsidRPr="00FC1C02" w:rsidRDefault="00FC1C02" w:rsidP="00FC1C02">
      <w:pPr>
        <w:spacing w:line="276" w:lineRule="auto"/>
        <w:ind w:right="181"/>
        <w:jc w:val="both"/>
        <w:rPr>
          <w:rFonts w:ascii="Trebuchet MS" w:hAnsi="Trebuchet MS" w:cs="Arial"/>
          <w:b/>
          <w:sz w:val="24"/>
          <w:szCs w:val="24"/>
        </w:rPr>
      </w:pPr>
    </w:p>
    <w:p w:rsidR="00FC1C02" w:rsidRPr="00FC1C02" w:rsidRDefault="00FC1C02" w:rsidP="00FC1C02">
      <w:pPr>
        <w:spacing w:line="360" w:lineRule="auto"/>
        <w:ind w:right="181" w:firstLine="720"/>
        <w:jc w:val="both"/>
        <w:rPr>
          <w:rFonts w:ascii="Trebuchet MS" w:hAnsi="Trebuchet MS" w:cs="Arial"/>
          <w:i/>
          <w:sz w:val="24"/>
          <w:szCs w:val="24"/>
        </w:rPr>
      </w:pPr>
      <w:r w:rsidRPr="00FC1C02">
        <w:rPr>
          <w:rFonts w:ascii="Trebuchet MS" w:hAnsi="Trebuchet MS" w:cs="Arial"/>
          <w:sz w:val="24"/>
          <w:szCs w:val="24"/>
        </w:rPr>
        <w:t xml:space="preserve">Ca urmare a solicitării depuse prin aplicație de către ……….........……………………., în data de ………......., pentru avizarea întocmirii unui proiect de împădurire a unei suprafețe totale de ....... ha, formată din ........ amplasamente distincte, la locul denumit (locurile denumite)........................................................................, prin schema de ajutor de stat </w:t>
      </w:r>
      <w:r w:rsidRPr="00FC1C02">
        <w:rPr>
          <w:rFonts w:ascii="Trebuchet MS" w:hAnsi="Trebuchet MS" w:cs="Arial"/>
          <w:i/>
          <w:sz w:val="24"/>
          <w:szCs w:val="24"/>
        </w:rPr>
        <w:t xml:space="preserve">" Sprijin pentru Investiții în noi suprafețe ocupate de păduri” </w:t>
      </w:r>
      <w:r w:rsidRPr="00FC1C02">
        <w:rPr>
          <w:rFonts w:ascii="Trebuchet MS" w:hAnsi="Trebuchet MS" w:cs="Arial"/>
          <w:sz w:val="24"/>
          <w:szCs w:val="24"/>
        </w:rPr>
        <w:t>din cadrul PNRR, s-au constatat următoarele</w:t>
      </w:r>
      <w:r w:rsidRPr="00FC1C02">
        <w:rPr>
          <w:rFonts w:ascii="Trebuchet MS" w:hAnsi="Trebuchet MS" w:cs="Arial"/>
          <w:i/>
          <w:sz w:val="24"/>
          <w:szCs w:val="24"/>
        </w:rPr>
        <w:t>:</w:t>
      </w:r>
    </w:p>
    <w:p w:rsidR="00FC1C02" w:rsidRPr="00FC1C02" w:rsidRDefault="00FC1C02" w:rsidP="00FC1C02">
      <w:pPr>
        <w:spacing w:line="360" w:lineRule="auto"/>
        <w:ind w:right="181" w:firstLine="720"/>
        <w:jc w:val="both"/>
        <w:rPr>
          <w:rFonts w:ascii="Trebuchet MS" w:hAnsi="Trebuchet MS" w:cs="Arial"/>
          <w:i/>
          <w:sz w:val="24"/>
          <w:szCs w:val="24"/>
        </w:rPr>
      </w:pPr>
      <w:r w:rsidRPr="00FC1C02">
        <w:rPr>
          <w:rFonts w:ascii="Trebuchet MS" w:hAnsi="Trebuchet MS" w:cs="Arial"/>
          <w:b/>
          <w:i/>
          <w:sz w:val="24"/>
          <w:szCs w:val="24"/>
        </w:rPr>
        <w:t>Amplasament 1 - ............</w:t>
      </w:r>
      <w:r w:rsidRPr="00FC1C02">
        <w:rPr>
          <w:rFonts w:ascii="Trebuchet MS" w:hAnsi="Trebuchet MS" w:cs="Arial"/>
          <w:i/>
          <w:sz w:val="24"/>
          <w:szCs w:val="24"/>
        </w:rPr>
        <w:t xml:space="preserve"> (numele amplasamentului)</w:t>
      </w:r>
    </w:p>
    <w:p w:rsidR="00FC1C02" w:rsidRPr="00FC1C02" w:rsidRDefault="00FC1C02" w:rsidP="00FC1C02">
      <w:pPr>
        <w:spacing w:line="276" w:lineRule="auto"/>
        <w:ind w:right="181"/>
        <w:jc w:val="both"/>
        <w:rPr>
          <w:rFonts w:ascii="Trebuchet MS" w:hAnsi="Trebuchet MS" w:cs="Arial"/>
          <w:bCs/>
          <w:sz w:val="24"/>
          <w:szCs w:val="24"/>
        </w:rPr>
      </w:pPr>
      <w:r w:rsidRPr="00FC1C02">
        <w:rPr>
          <w:rFonts w:ascii="Trebuchet MS" w:hAnsi="Trebuchet MS" w:cs="Arial"/>
          <w:b/>
          <w:bCs/>
          <w:sz w:val="24"/>
          <w:szCs w:val="24"/>
        </w:rPr>
        <w:t>1. Este îndeplinită condiția suprafeței minime pe care se înființează trup de pădure:</w:t>
      </w:r>
      <w:r w:rsidRPr="00FC1C02">
        <w:rPr>
          <w:rFonts w:ascii="Trebuchet MS" w:hAnsi="Trebuchet MS" w:cs="Arial"/>
          <w:bCs/>
          <w:sz w:val="24"/>
          <w:szCs w:val="24"/>
        </w:rPr>
        <w:t xml:space="preserv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color w:val="000000"/>
          <w:sz w:val="24"/>
          <w:szCs w:val="24"/>
        </w:rPr>
        <w:t xml:space="preserve">  </w:t>
      </w:r>
      <w:r w:rsidRPr="00FC1C02">
        <w:rPr>
          <w:rFonts w:ascii="Trebuchet MS" w:hAnsi="Trebuchet MS" w:cs="Arial"/>
          <w:sz w:val="24"/>
          <w:szCs w:val="24"/>
        </w:rPr>
        <w:t xml:space="preserve">Da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r w:rsidRPr="00FC1C02">
        <w:rPr>
          <w:rFonts w:ascii="Trebuchet MS" w:hAnsi="Trebuchet MS" w:cs="Arial"/>
          <w:sz w:val="24"/>
          <w:szCs w:val="24"/>
        </w:rPr>
        <w:tab/>
        <w:t xml:space="preserve">Nu este cazul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p>
    <w:p w:rsidR="00FC1C02" w:rsidRPr="00FC1C02" w:rsidRDefault="00FC1C02" w:rsidP="00FC1C02">
      <w:pPr>
        <w:spacing w:line="276" w:lineRule="auto"/>
        <w:ind w:right="181"/>
        <w:jc w:val="both"/>
        <w:rPr>
          <w:rFonts w:ascii="Trebuchet MS" w:hAnsi="Trebuchet MS" w:cs="Arial"/>
          <w:bCs/>
          <w:sz w:val="24"/>
          <w:szCs w:val="24"/>
        </w:rPr>
      </w:pPr>
      <w:r w:rsidRPr="00FC1C02">
        <w:rPr>
          <w:rFonts w:ascii="Trebuchet MS" w:hAnsi="Trebuchet MS" w:cs="Arial"/>
          <w:b/>
          <w:bCs/>
          <w:sz w:val="24"/>
          <w:szCs w:val="24"/>
        </w:rPr>
        <w:t>2. Este îndeplinită condiția suprafeței minime pe care se înființează perdele forestiere:</w:t>
      </w:r>
      <w:r w:rsidRPr="00FC1C02">
        <w:rPr>
          <w:rFonts w:ascii="Trebuchet MS" w:hAnsi="Trebuchet MS" w:cs="Arial"/>
          <w:bCs/>
          <w:sz w:val="24"/>
          <w:szCs w:val="24"/>
        </w:rPr>
        <w:t xml:space="preserv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color w:val="000000"/>
          <w:sz w:val="24"/>
          <w:szCs w:val="24"/>
        </w:rPr>
        <w:t xml:space="preserve">  </w:t>
      </w:r>
      <w:r w:rsidRPr="00FC1C02">
        <w:rPr>
          <w:rFonts w:ascii="Trebuchet MS" w:hAnsi="Trebuchet MS" w:cs="Arial"/>
          <w:sz w:val="24"/>
          <w:szCs w:val="24"/>
        </w:rPr>
        <w:t xml:space="preserve">Da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r w:rsidRPr="00FC1C02">
        <w:rPr>
          <w:rFonts w:ascii="Trebuchet MS" w:hAnsi="Trebuchet MS" w:cs="Arial"/>
          <w:sz w:val="24"/>
          <w:szCs w:val="24"/>
        </w:rPr>
        <w:tab/>
        <w:t xml:space="preserve">Nu este cazul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p>
    <w:p w:rsidR="00FC1C02" w:rsidRPr="00FC1C02" w:rsidRDefault="00FC1C02" w:rsidP="00FC1C02">
      <w:pPr>
        <w:spacing w:line="276" w:lineRule="auto"/>
        <w:ind w:right="181"/>
        <w:jc w:val="both"/>
        <w:rPr>
          <w:rFonts w:ascii="Trebuchet MS" w:hAnsi="Trebuchet MS" w:cs="Arial"/>
          <w:bCs/>
          <w:sz w:val="24"/>
          <w:szCs w:val="24"/>
        </w:rPr>
      </w:pPr>
      <w:r w:rsidRPr="00FC1C02">
        <w:rPr>
          <w:rFonts w:ascii="Trebuchet MS" w:hAnsi="Trebuchet MS" w:cs="Arial"/>
          <w:b/>
          <w:bCs/>
          <w:sz w:val="24"/>
          <w:szCs w:val="24"/>
        </w:rPr>
        <w:t>3. Este îndeplinită condiția privind nesuprapunerea suprafeței peste proiecte aflate în derulare în cadrul Măsurii 8 din PNDR, peste perimetre de ameliorare constituite sau perdele forestiere de protecție a căilor de comunicații propuse prin lege:</w:t>
      </w:r>
      <w:r w:rsidRPr="00FC1C02">
        <w:rPr>
          <w:rFonts w:ascii="Trebuchet MS" w:hAnsi="Trebuchet MS" w:cs="Arial"/>
          <w:bCs/>
          <w:sz w:val="24"/>
          <w:szCs w:val="24"/>
        </w:rPr>
        <w:t xml:space="preserv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color w:val="000000"/>
          <w:sz w:val="24"/>
          <w:szCs w:val="24"/>
        </w:rPr>
        <w:t xml:space="preserve">  </w:t>
      </w:r>
      <w:r w:rsidRPr="00FC1C02">
        <w:rPr>
          <w:rFonts w:ascii="Trebuchet MS" w:hAnsi="Trebuchet MS" w:cs="Arial"/>
          <w:sz w:val="24"/>
          <w:szCs w:val="24"/>
        </w:rPr>
        <w:t xml:space="preserve">Da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p>
    <w:p w:rsidR="00FC1C02" w:rsidRPr="00FC1C02" w:rsidRDefault="00FC1C02" w:rsidP="00FC1C02">
      <w:pPr>
        <w:spacing w:line="276" w:lineRule="auto"/>
        <w:ind w:right="181"/>
        <w:jc w:val="both"/>
        <w:rPr>
          <w:rFonts w:ascii="Trebuchet MS" w:hAnsi="Trebuchet MS" w:cs="Arial"/>
          <w:b/>
          <w:color w:val="000000"/>
          <w:sz w:val="24"/>
          <w:szCs w:val="24"/>
        </w:rPr>
      </w:pPr>
      <w:r w:rsidRPr="00FC1C02">
        <w:rPr>
          <w:rFonts w:ascii="Trebuchet MS" w:hAnsi="Trebuchet MS" w:cs="Arial"/>
          <w:b/>
          <w:sz w:val="24"/>
          <w:szCs w:val="24"/>
        </w:rPr>
        <w:t>4. Pentru suprafața respectivă au fost solicitate plăți prin APIA în anul</w:t>
      </w:r>
      <w:r w:rsidRPr="00FC1C02">
        <w:rPr>
          <w:rFonts w:ascii="Trebuchet MS" w:hAnsi="Trebuchet MS" w:cs="Arial"/>
          <w:b/>
          <w:color w:val="000000"/>
          <w:sz w:val="24"/>
          <w:szCs w:val="24"/>
        </w:rPr>
        <w:t xml:space="preserve"> solicitării avizului de principiu:</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color w:val="000000"/>
          <w:sz w:val="24"/>
          <w:szCs w:val="24"/>
        </w:rPr>
        <w:t xml:space="preserve">  </w:t>
      </w:r>
      <w:r w:rsidRPr="00FC1C02">
        <w:rPr>
          <w:rFonts w:ascii="Trebuchet MS" w:hAnsi="Trebuchet MS" w:cs="Arial"/>
          <w:sz w:val="24"/>
          <w:szCs w:val="24"/>
        </w:rPr>
        <w:t xml:space="preserve">Da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 xml:space="preserv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0"/>
          <w:szCs w:val="20"/>
        </w:rPr>
        <w:t>Atenție! În cazul în care s-a bifat „da”, atunci solicitantul nu mai poate solicita în continuare plăți de la APIA pentru amplasamentul respectiv.</w:t>
      </w:r>
    </w:p>
    <w:p w:rsidR="00FC1C02" w:rsidRPr="00FC1C02" w:rsidRDefault="00FC1C02" w:rsidP="00FC1C02">
      <w:pPr>
        <w:spacing w:line="276" w:lineRule="auto"/>
        <w:ind w:right="181"/>
        <w:rPr>
          <w:rFonts w:ascii="Trebuchet MS" w:hAnsi="Trebuchet MS" w:cs="Arial"/>
          <w:color w:val="000000"/>
        </w:rPr>
      </w:pPr>
      <w:r w:rsidRPr="00FC1C02">
        <w:rPr>
          <w:rFonts w:ascii="Trebuchet MS" w:hAnsi="Trebuchet MS" w:cs="Arial"/>
          <w:b/>
          <w:i/>
          <w:color w:val="000000"/>
          <w:sz w:val="24"/>
          <w:szCs w:val="24"/>
        </w:rPr>
        <w:lastRenderedPageBreak/>
        <w:t xml:space="preserve">5. Alte observaţii: </w:t>
      </w:r>
      <w:r w:rsidRPr="00FC1C02">
        <w:rPr>
          <w:rFonts w:ascii="Trebuchet MS" w:hAnsi="Trebuchet MS" w:cs="Arial"/>
          <w:i/>
          <w:color w:val="000000"/>
          <w:sz w:val="24"/>
          <w:szCs w:val="24"/>
        </w:rPr>
        <w:t>………………………………………………………………………………………………………………………………………………………………………………………………………………………………………………………………………………………………………………………............................................</w:t>
      </w:r>
      <w:r w:rsidRPr="00FC1C02">
        <w:rPr>
          <w:rFonts w:ascii="Trebuchet MS" w:hAnsi="Trebuchet MS" w:cs="Arial"/>
          <w:color w:val="000000"/>
          <w:sz w:val="24"/>
          <w:szCs w:val="24"/>
        </w:rPr>
        <w:t>...................................................................................................................................................</w:t>
      </w:r>
    </w:p>
    <w:p w:rsidR="00FC1C02" w:rsidRPr="00FC1C02" w:rsidRDefault="00FC1C02" w:rsidP="00FC1C02">
      <w:pPr>
        <w:spacing w:line="276" w:lineRule="auto"/>
        <w:ind w:right="181"/>
        <w:jc w:val="both"/>
        <w:rPr>
          <w:rFonts w:ascii="Trebuchet MS" w:hAnsi="Trebuchet MS" w:cs="Arial"/>
          <w:i/>
          <w:color w:val="000000"/>
          <w:sz w:val="20"/>
          <w:szCs w:val="20"/>
        </w:rPr>
      </w:pPr>
      <w:r w:rsidRPr="00FC1C02">
        <w:rPr>
          <w:rFonts w:ascii="Trebuchet MS" w:hAnsi="Trebuchet MS" w:cs="Arial"/>
          <w:i/>
          <w:color w:val="000000"/>
          <w:sz w:val="20"/>
          <w:szCs w:val="20"/>
        </w:rPr>
        <w:t>(se vor explica toate situațiile care nu pot fi definite doar prin „da” și „nu”)</w:t>
      </w:r>
    </w:p>
    <w:p w:rsidR="00FC1C02" w:rsidRPr="00FC1C02" w:rsidRDefault="00FC1C02" w:rsidP="00FC1C02">
      <w:pPr>
        <w:spacing w:line="276" w:lineRule="auto"/>
        <w:ind w:right="181"/>
        <w:jc w:val="both"/>
        <w:rPr>
          <w:rFonts w:ascii="Trebuchet MS" w:hAnsi="Trebuchet MS" w:cs="Arial"/>
          <w:bCs/>
          <w:i/>
          <w:color w:val="000000"/>
          <w:sz w:val="24"/>
          <w:szCs w:val="24"/>
        </w:rPr>
      </w:pPr>
      <w:r w:rsidRPr="00FC1C02">
        <w:rPr>
          <w:rFonts w:ascii="Trebuchet MS" w:hAnsi="Trebuchet MS" w:cs="Arial"/>
          <w:bCs/>
          <w:i/>
          <w:color w:val="000000"/>
          <w:sz w:val="24"/>
          <w:szCs w:val="24"/>
        </w:rPr>
        <w:t>................</w:t>
      </w:r>
    </w:p>
    <w:p w:rsidR="00FC1C02" w:rsidRPr="00FC1C02" w:rsidRDefault="00FC1C02" w:rsidP="00FC1C02">
      <w:pPr>
        <w:spacing w:line="276" w:lineRule="auto"/>
        <w:ind w:right="181"/>
        <w:jc w:val="both"/>
        <w:rPr>
          <w:rFonts w:ascii="Trebuchet MS" w:hAnsi="Trebuchet MS" w:cs="Arial"/>
          <w:b/>
          <w:bCs/>
          <w:i/>
          <w:color w:val="000000"/>
          <w:sz w:val="24"/>
          <w:szCs w:val="24"/>
        </w:rPr>
      </w:pPr>
      <w:r w:rsidRPr="00FC1C02">
        <w:rPr>
          <w:rFonts w:ascii="Trebuchet MS" w:hAnsi="Trebuchet MS" w:cs="Arial"/>
          <w:b/>
          <w:bCs/>
          <w:i/>
          <w:color w:val="000000"/>
          <w:sz w:val="24"/>
          <w:szCs w:val="24"/>
        </w:rPr>
        <w:t xml:space="preserve">În cazul mai multor amplasamente distincte, </w:t>
      </w:r>
      <w:r w:rsidRPr="00FC1C02">
        <w:rPr>
          <w:rFonts w:ascii="Trebuchet MS" w:hAnsi="Trebuchet MS" w:cs="Arial"/>
          <w:b/>
          <w:bCs/>
          <w:i/>
          <w:color w:val="000000"/>
        </w:rPr>
        <w:t>se vor repeta punctele 1-5 pentru fiecare amplasament în parte</w:t>
      </w:r>
    </w:p>
    <w:p w:rsidR="00FC1C02" w:rsidRPr="00FC1C02" w:rsidRDefault="00FC1C02" w:rsidP="00FC1C02">
      <w:pPr>
        <w:spacing w:line="276" w:lineRule="auto"/>
        <w:ind w:right="181"/>
        <w:jc w:val="both"/>
        <w:rPr>
          <w:rFonts w:ascii="Trebuchet MS" w:hAnsi="Trebuchet MS" w:cs="Arial"/>
          <w:bCs/>
          <w:i/>
          <w:color w:val="000000"/>
          <w:sz w:val="24"/>
          <w:szCs w:val="24"/>
        </w:rPr>
      </w:pPr>
      <w:r w:rsidRPr="00FC1C02">
        <w:rPr>
          <w:rFonts w:ascii="Trebuchet MS" w:hAnsi="Trebuchet MS" w:cs="Arial"/>
          <w:bCs/>
          <w:i/>
          <w:color w:val="000000"/>
          <w:sz w:val="24"/>
          <w:szCs w:val="24"/>
        </w:rPr>
        <w:t>..............</w:t>
      </w:r>
    </w:p>
    <w:p w:rsidR="00FC1C02" w:rsidRPr="00FC1C02" w:rsidRDefault="00FC1C02" w:rsidP="00FC1C02">
      <w:pPr>
        <w:spacing w:line="276" w:lineRule="auto"/>
        <w:ind w:right="181"/>
        <w:jc w:val="both"/>
        <w:rPr>
          <w:rFonts w:ascii="Trebuchet MS" w:hAnsi="Trebuchet MS" w:cs="Arial"/>
          <w:bCs/>
          <w:i/>
          <w:color w:val="000000"/>
          <w:sz w:val="24"/>
          <w:szCs w:val="24"/>
        </w:rPr>
      </w:pPr>
    </w:p>
    <w:p w:rsidR="00FC1C02" w:rsidRPr="00FC1C02" w:rsidRDefault="00FC1C02" w:rsidP="00FC1C02">
      <w:pPr>
        <w:spacing w:line="276" w:lineRule="auto"/>
        <w:ind w:right="181"/>
        <w:jc w:val="both"/>
        <w:rPr>
          <w:rFonts w:ascii="Trebuchet MS" w:hAnsi="Trebuchet MS" w:cs="Arial"/>
          <w:b/>
          <w:bCs/>
          <w:color w:val="000000"/>
          <w:sz w:val="24"/>
          <w:szCs w:val="24"/>
        </w:rPr>
      </w:pPr>
      <w:r w:rsidRPr="00FC1C02">
        <w:rPr>
          <w:rFonts w:ascii="Trebuchet MS" w:hAnsi="Trebuchet MS" w:cs="Arial"/>
          <w:b/>
          <w:bCs/>
          <w:color w:val="000000"/>
          <w:sz w:val="24"/>
          <w:szCs w:val="24"/>
        </w:rPr>
        <w:t>6. Concluzii*</w:t>
      </w:r>
    </w:p>
    <w:p w:rsidR="00FC1C02" w:rsidRPr="00FC1C02" w:rsidRDefault="00FC1C02" w:rsidP="00FC1C02">
      <w:pPr>
        <w:spacing w:line="276" w:lineRule="auto"/>
        <w:ind w:right="181"/>
        <w:jc w:val="both"/>
        <w:rPr>
          <w:rFonts w:ascii="Trebuchet MS" w:hAnsi="Trebuchet MS" w:cs="Arial"/>
          <w:b/>
          <w:bCs/>
          <w:color w:val="000000"/>
          <w:sz w:val="24"/>
          <w:szCs w:val="24"/>
        </w:rPr>
      </w:pPr>
      <w:r w:rsidRPr="00FC1C02">
        <w:rPr>
          <w:rFonts w:ascii="Trebuchet MS" w:hAnsi="Trebuchet MS" w:cs="Arial"/>
          <w:b/>
          <w:bCs/>
          <w:color w:val="000000"/>
          <w:sz w:val="24"/>
          <w:szCs w:val="24"/>
        </w:rPr>
        <w:t>Solicitantul poate să demareze întocmirea proiectului de împădurire pe amplasamentele denumite:</w:t>
      </w:r>
    </w:p>
    <w:p w:rsidR="00FC1C02" w:rsidRPr="00FC1C02" w:rsidRDefault="00FC1C02" w:rsidP="00FC1C02">
      <w:pPr>
        <w:spacing w:line="276" w:lineRule="auto"/>
        <w:ind w:right="181"/>
        <w:jc w:val="both"/>
        <w:rPr>
          <w:rFonts w:ascii="Trebuchet MS" w:hAnsi="Trebuchet MS" w:cs="Arial"/>
          <w:bCs/>
          <w:color w:val="000000"/>
          <w:sz w:val="24"/>
          <w:szCs w:val="24"/>
        </w:rPr>
      </w:pPr>
      <w:r w:rsidRPr="00FC1C02">
        <w:rPr>
          <w:rFonts w:ascii="Trebuchet MS" w:hAnsi="Trebuchet MS" w:cs="Arial"/>
          <w:bCs/>
          <w:color w:val="000000"/>
          <w:sz w:val="24"/>
          <w:szCs w:val="24"/>
        </w:rPr>
        <w:t xml:space="preserve">……………………………………………………………………………………………………………….................................................................................................................................. </w:t>
      </w:r>
    </w:p>
    <w:p w:rsidR="00FC1C02" w:rsidRPr="00FC1C02" w:rsidRDefault="00FC1C02" w:rsidP="00FC1C02">
      <w:pPr>
        <w:spacing w:line="276" w:lineRule="auto"/>
        <w:ind w:right="181"/>
        <w:jc w:val="both"/>
        <w:rPr>
          <w:rFonts w:ascii="Trebuchet MS" w:hAnsi="Trebuchet MS" w:cs="Arial"/>
          <w:b/>
          <w:bCs/>
          <w:sz w:val="24"/>
          <w:szCs w:val="24"/>
        </w:rPr>
      </w:pPr>
      <w:r w:rsidRPr="00FC1C02">
        <w:rPr>
          <w:rFonts w:ascii="Trebuchet MS" w:hAnsi="Trebuchet MS" w:cs="Arial"/>
          <w:b/>
          <w:bCs/>
          <w:sz w:val="24"/>
          <w:szCs w:val="24"/>
        </w:rPr>
        <w:t>Solicitantul NU poate să demareze întocmirea proiectului de împădurire pe amplasamentele denumite:</w:t>
      </w:r>
    </w:p>
    <w:p w:rsidR="00FC1C02" w:rsidRPr="00FC1C02" w:rsidRDefault="00FC1C02" w:rsidP="00FC1C02">
      <w:pPr>
        <w:spacing w:line="276" w:lineRule="auto"/>
        <w:ind w:right="181"/>
        <w:jc w:val="both"/>
        <w:rPr>
          <w:rFonts w:ascii="Trebuchet MS" w:hAnsi="Trebuchet MS" w:cs="Arial"/>
          <w:bCs/>
          <w:sz w:val="24"/>
          <w:szCs w:val="24"/>
        </w:rPr>
      </w:pPr>
      <w:r w:rsidRPr="00FC1C02">
        <w:rPr>
          <w:rFonts w:ascii="Trebuchet MS" w:hAnsi="Trebuchet MS" w:cs="Arial"/>
          <w:bCs/>
          <w:sz w:val="24"/>
          <w:szCs w:val="24"/>
        </w:rPr>
        <w:t>………………………………………………………………………………………………………………..................................................................................................................................</w:t>
      </w:r>
    </w:p>
    <w:p w:rsidR="00FC1C02" w:rsidRPr="00FC1C02" w:rsidRDefault="00FC1C02" w:rsidP="00FC1C02">
      <w:pPr>
        <w:spacing w:line="276" w:lineRule="auto"/>
        <w:ind w:right="181"/>
        <w:jc w:val="both"/>
        <w:rPr>
          <w:rFonts w:ascii="Trebuchet MS" w:hAnsi="Trebuchet MS" w:cs="Arial"/>
          <w:b/>
          <w:i/>
          <w:color w:val="000000"/>
          <w:sz w:val="24"/>
          <w:szCs w:val="24"/>
        </w:rPr>
      </w:pPr>
      <w:r w:rsidRPr="00FC1C02">
        <w:rPr>
          <w:rFonts w:ascii="Trebuchet MS" w:hAnsi="Trebuchet MS" w:cs="Arial"/>
          <w:i/>
          <w:color w:val="000000"/>
          <w:sz w:val="24"/>
          <w:szCs w:val="24"/>
        </w:rPr>
        <w:t xml:space="preserve">Concluziile Gărzii forestiere au fost emise în baza datelor proprii deținute, a celor furnizate de Sistemul Informatic de Administrare și Control (IACS) de la APIA și în baza documentelor/informațiilor prezentate de către solicitant până la această dată. </w:t>
      </w:r>
      <w:r w:rsidRPr="00FC1C02">
        <w:rPr>
          <w:rFonts w:ascii="Trebuchet MS" w:hAnsi="Trebuchet MS" w:cs="Arial"/>
          <w:b/>
          <w:i/>
          <w:color w:val="000000"/>
          <w:sz w:val="24"/>
          <w:szCs w:val="24"/>
        </w:rPr>
        <w:t>Stabilirea eligibilității suprafețelor pretabile pentru împădurire pentru accesarea schemei de ajutor se va putea stabili doar după avizarea proiectului tehnic de împădurire, după prezentarea tuturor documentelor solicitate prin Ghidul de finanțare și parcurgerea procedurii de verificare de către Ministerul Mediului, Apelor și Pădurilor.</w:t>
      </w:r>
    </w:p>
    <w:p w:rsidR="00FC1C02" w:rsidRPr="00FC1C02" w:rsidRDefault="00FC1C02" w:rsidP="00FC1C02">
      <w:pPr>
        <w:spacing w:line="276" w:lineRule="auto"/>
        <w:ind w:right="181"/>
        <w:jc w:val="both"/>
        <w:rPr>
          <w:rFonts w:ascii="Trebuchet MS" w:hAnsi="Trebuchet MS" w:cs="Arial"/>
          <w:i/>
          <w:sz w:val="24"/>
          <w:szCs w:val="24"/>
        </w:rPr>
      </w:pPr>
    </w:p>
    <w:p w:rsidR="00FC1C02" w:rsidRPr="00FC1C02" w:rsidRDefault="00FC1C02" w:rsidP="00FC1C02">
      <w:pPr>
        <w:jc w:val="both"/>
        <w:rPr>
          <w:rFonts w:ascii="Trebuchet MS" w:hAnsi="Trebuchet MS" w:cs="Arial"/>
          <w:b/>
          <w:i/>
          <w:sz w:val="24"/>
          <w:szCs w:val="24"/>
        </w:rPr>
      </w:pPr>
      <w:r w:rsidRPr="00FC1C02">
        <w:rPr>
          <w:rFonts w:ascii="Trebuchet MS" w:hAnsi="Trebuchet MS" w:cs="Arial"/>
          <w:b/>
          <w:i/>
          <w:sz w:val="24"/>
          <w:szCs w:val="24"/>
        </w:rPr>
        <w:t xml:space="preserve">Înainte de demararea întocmirii proiectului tehnic de împădurire, solicitantul </w:t>
      </w:r>
      <w:r w:rsidRPr="00FC1C02">
        <w:rPr>
          <w:rFonts w:ascii="Trebuchet MS" w:hAnsi="Trebuchet MS" w:cs="Arial"/>
          <w:b/>
          <w:i/>
          <w:color w:val="000000"/>
          <w:sz w:val="24"/>
          <w:szCs w:val="24"/>
        </w:rPr>
        <w:t xml:space="preserve">se va asigura că înțelege și îndeplinește toate condițiile de eligibilitate menționate în </w:t>
      </w:r>
      <w:r w:rsidRPr="00FC1C02">
        <w:rPr>
          <w:rFonts w:ascii="Trebuchet MS" w:hAnsi="Trebuchet MS" w:cs="Arial"/>
          <w:b/>
          <w:i/>
          <w:sz w:val="24"/>
          <w:szCs w:val="24"/>
        </w:rPr>
        <w:t>Ghidul de finanțare al schemei de ajutor de stat „Sprijin pentru investiții în noi suprafeţe de păduri”.</w:t>
      </w:r>
    </w:p>
    <w:p w:rsidR="00FC1C02" w:rsidRPr="00FC1C02" w:rsidRDefault="00FC1C02" w:rsidP="00FC1C02">
      <w:pPr>
        <w:jc w:val="both"/>
        <w:rPr>
          <w:rFonts w:ascii="Trebuchet MS" w:hAnsi="Trebuchet MS" w:cs="Arial"/>
          <w:b/>
          <w:i/>
          <w:sz w:val="24"/>
          <w:szCs w:val="24"/>
        </w:rPr>
      </w:pPr>
      <w:r w:rsidRPr="00FC1C02">
        <w:rPr>
          <w:rFonts w:ascii="Trebuchet MS" w:hAnsi="Trebuchet MS" w:cs="Arial"/>
          <w:b/>
          <w:i/>
          <w:sz w:val="24"/>
          <w:szCs w:val="24"/>
        </w:rPr>
        <w:lastRenderedPageBreak/>
        <w:t>Vă rugăm să consultați Ghidul cu atenție înainte de demararea întocmirii Proiectului tehnic de împădurire!</w:t>
      </w:r>
    </w:p>
    <w:p w:rsidR="00FC1C02" w:rsidRPr="00FC1C02" w:rsidRDefault="00FC1C02" w:rsidP="00FC1C02">
      <w:pPr>
        <w:spacing w:line="276" w:lineRule="auto"/>
        <w:ind w:right="181"/>
        <w:jc w:val="both"/>
        <w:rPr>
          <w:rFonts w:ascii="Trebuchet MS" w:hAnsi="Trebuchet MS" w:cs="Arial"/>
          <w:b/>
          <w:i/>
          <w:sz w:val="24"/>
          <w:szCs w:val="24"/>
        </w:rPr>
      </w:pPr>
      <w:r w:rsidRPr="00FC1C02">
        <w:rPr>
          <w:rFonts w:ascii="Trebuchet MS" w:hAnsi="Trebuchet MS" w:cs="Arial"/>
          <w:b/>
          <w:i/>
          <w:sz w:val="24"/>
          <w:szCs w:val="24"/>
        </w:rPr>
        <w:t xml:space="preserve">Atenței! În situația în care condițiile de eligibilitate nu sunt îndeplinite, nu se va putea încheia contractul de finanțare, </w:t>
      </w:r>
      <w:r w:rsidRPr="00FC1C02">
        <w:rPr>
          <w:rFonts w:ascii="Trebuchet MS" w:hAnsi="Trebuchet MS" w:cs="Arial"/>
          <w:b/>
          <w:i/>
          <w:sz w:val="24"/>
          <w:szCs w:val="24"/>
          <w:u w:val="single"/>
        </w:rPr>
        <w:t>iar cheltuielile privind întocmirea proiectului tehnic de împădurire nu vor putea fi decontate</w:t>
      </w:r>
      <w:r w:rsidRPr="00FC1C02">
        <w:rPr>
          <w:rFonts w:ascii="Trebuchet MS" w:hAnsi="Trebuchet MS" w:cs="Arial"/>
          <w:b/>
          <w:i/>
          <w:sz w:val="24"/>
          <w:szCs w:val="24"/>
        </w:rPr>
        <w:t>.</w:t>
      </w:r>
    </w:p>
    <w:p w:rsidR="00FC1C02" w:rsidRPr="00FC1C02" w:rsidRDefault="00FC1C02" w:rsidP="00FC1C02">
      <w:pPr>
        <w:ind w:firstLine="720"/>
        <w:jc w:val="both"/>
        <w:rPr>
          <w:rFonts w:ascii="Trebuchet MS" w:hAnsi="Trebuchet MS" w:cs="Arial"/>
          <w:i/>
          <w:color w:val="000000"/>
          <w:sz w:val="24"/>
          <w:szCs w:val="24"/>
        </w:rPr>
      </w:pPr>
    </w:p>
    <w:p w:rsidR="00FC1C02" w:rsidRPr="00FC1C02" w:rsidRDefault="00FC1C02" w:rsidP="00FC1C02">
      <w:pPr>
        <w:ind w:firstLine="720"/>
        <w:jc w:val="both"/>
        <w:rPr>
          <w:rFonts w:ascii="Trebuchet MS" w:hAnsi="Trebuchet MS" w:cs="Arial"/>
          <w:i/>
          <w:color w:val="000000"/>
          <w:sz w:val="24"/>
          <w:szCs w:val="24"/>
        </w:rPr>
      </w:pPr>
      <w:r w:rsidRPr="00FC1C02">
        <w:rPr>
          <w:rFonts w:ascii="Trebuchet MS" w:hAnsi="Trebuchet MS" w:cs="Arial"/>
          <w:i/>
          <w:color w:val="000000"/>
          <w:sz w:val="24"/>
          <w:szCs w:val="24"/>
        </w:rPr>
        <w:t>Cu stimă,</w:t>
      </w:r>
    </w:p>
    <w:p w:rsidR="00FC1C02" w:rsidRPr="00FC1C02" w:rsidRDefault="00FC1C02" w:rsidP="00FC1C02">
      <w:pPr>
        <w:jc w:val="center"/>
        <w:rPr>
          <w:rFonts w:ascii="Trebuchet MS" w:hAnsi="Trebuchet MS" w:cs="Arial"/>
          <w:b/>
          <w:i/>
          <w:color w:val="000000"/>
          <w:sz w:val="20"/>
          <w:szCs w:val="20"/>
        </w:rPr>
      </w:pPr>
      <w:r w:rsidRPr="00FC1C02">
        <w:rPr>
          <w:rFonts w:ascii="Trebuchet MS" w:hAnsi="Trebuchet MS" w:cs="Arial"/>
          <w:b/>
        </w:rPr>
        <w:t>Inspector șef,</w:t>
      </w:r>
    </w:p>
    <w:p w:rsidR="00FC1C02" w:rsidRPr="00FC1C02" w:rsidRDefault="00FC1C02" w:rsidP="00FC1C02">
      <w:pPr>
        <w:rPr>
          <w:rFonts w:ascii="Trebuchet MS" w:hAnsi="Trebuchet MS" w:cs="Arial"/>
          <w:b/>
          <w:i/>
          <w:color w:val="000000"/>
          <w:sz w:val="20"/>
          <w:szCs w:val="20"/>
        </w:rPr>
      </w:pPr>
      <w:r w:rsidRPr="00FC1C02">
        <w:rPr>
          <w:rFonts w:ascii="Trebuchet MS" w:hAnsi="Trebuchet MS" w:cs="Arial"/>
          <w:b/>
          <w:i/>
          <w:color w:val="000000"/>
          <w:sz w:val="20"/>
          <w:szCs w:val="20"/>
        </w:rPr>
        <w:br w:type="page"/>
      </w:r>
    </w:p>
    <w:p w:rsidR="00FC1C02" w:rsidRPr="00FC1C02" w:rsidRDefault="00FC1C02" w:rsidP="00FC1C02">
      <w:pPr>
        <w:jc w:val="right"/>
        <w:rPr>
          <w:rFonts w:ascii="Trebuchet MS" w:hAnsi="Trebuchet MS" w:cs="Arial"/>
          <w:b/>
          <w:sz w:val="24"/>
          <w:szCs w:val="24"/>
        </w:rPr>
      </w:pPr>
      <w:r w:rsidRPr="00FC1C02">
        <w:rPr>
          <w:rFonts w:ascii="Trebuchet MS" w:hAnsi="Trebuchet MS" w:cs="Arial"/>
          <w:b/>
          <w:sz w:val="24"/>
          <w:szCs w:val="24"/>
        </w:rPr>
        <w:lastRenderedPageBreak/>
        <w:t>Anexa nr. 2</w:t>
      </w:r>
    </w:p>
    <w:p w:rsidR="00FC1C02" w:rsidRPr="00FC1C02" w:rsidRDefault="00FC1C02" w:rsidP="00FC1C02">
      <w:pPr>
        <w:jc w:val="right"/>
        <w:rPr>
          <w:rFonts w:ascii="Trebuchet MS" w:hAnsi="Trebuchet MS" w:cs="Arial"/>
          <w:b/>
          <w:sz w:val="24"/>
          <w:szCs w:val="24"/>
        </w:rPr>
      </w:pPr>
    </w:p>
    <w:p w:rsidR="00FC1C02" w:rsidRPr="00FC1C02" w:rsidRDefault="00FC1C02" w:rsidP="00FC1C02">
      <w:pPr>
        <w:jc w:val="right"/>
        <w:rPr>
          <w:rFonts w:ascii="Trebuchet MS" w:hAnsi="Trebuchet MS" w:cs="Arial"/>
          <w:b/>
          <w:sz w:val="24"/>
          <w:szCs w:val="24"/>
        </w:rPr>
      </w:pPr>
    </w:p>
    <w:p w:rsidR="00FC1C02" w:rsidRPr="00FC1C02" w:rsidRDefault="00FC1C02" w:rsidP="00FC1C02">
      <w:pPr>
        <w:jc w:val="center"/>
        <w:rPr>
          <w:rFonts w:ascii="Trebuchet MS" w:hAnsi="Trebuchet MS" w:cs="Arial"/>
          <w:b/>
          <w:sz w:val="24"/>
          <w:szCs w:val="24"/>
        </w:rPr>
      </w:pPr>
      <w:r w:rsidRPr="00FC1C02">
        <w:rPr>
          <w:rFonts w:ascii="Trebuchet MS" w:hAnsi="Trebuchet MS" w:cs="Arial"/>
          <w:b/>
          <w:sz w:val="24"/>
          <w:szCs w:val="24"/>
        </w:rPr>
        <w:t>CUPRINSUL PROIECTULUI TEHNIC DE ÎMPĂDURIRE</w:t>
      </w:r>
    </w:p>
    <w:p w:rsidR="00FC1C02" w:rsidRPr="00FC1C02" w:rsidRDefault="00FC1C02" w:rsidP="00FC1C02">
      <w:pPr>
        <w:jc w:val="center"/>
        <w:rPr>
          <w:rFonts w:ascii="Trebuchet MS" w:hAnsi="Trebuchet MS" w:cs="Arial"/>
          <w:b/>
          <w:sz w:val="24"/>
          <w:szCs w:val="24"/>
        </w:rPr>
      </w:pPr>
    </w:p>
    <w:p w:rsidR="00FC1C02" w:rsidRPr="00FC1C02" w:rsidRDefault="00FC1C02" w:rsidP="00FC1C02">
      <w:pPr>
        <w:jc w:val="center"/>
        <w:rPr>
          <w:rFonts w:ascii="Trebuchet MS" w:hAnsi="Trebuchet MS" w:cs="Arial"/>
          <w:b/>
          <w:sz w:val="24"/>
          <w:szCs w:val="24"/>
        </w:rPr>
      </w:pPr>
      <w:r w:rsidRPr="00FC1C02">
        <w:rPr>
          <w:rFonts w:ascii="Trebuchet MS" w:hAnsi="Trebuchet MS" w:cs="Arial"/>
          <w:b/>
          <w:sz w:val="24"/>
          <w:szCs w:val="24"/>
        </w:rPr>
        <w:t>SCHEMA DE AJUTOR DE STAT</w:t>
      </w:r>
    </w:p>
    <w:p w:rsidR="00FC1C02" w:rsidRPr="00FC1C02" w:rsidRDefault="00FC1C02" w:rsidP="00FC1C02">
      <w:pPr>
        <w:jc w:val="center"/>
        <w:rPr>
          <w:rFonts w:ascii="Trebuchet MS" w:hAnsi="Trebuchet MS" w:cs="Arial"/>
          <w:b/>
          <w:sz w:val="24"/>
          <w:szCs w:val="24"/>
        </w:rPr>
      </w:pPr>
      <w:r w:rsidRPr="00FC1C02">
        <w:rPr>
          <w:rFonts w:ascii="Trebuchet MS" w:hAnsi="Trebuchet MS" w:cs="Arial"/>
          <w:b/>
          <w:bCs/>
          <w:sz w:val="24"/>
          <w:szCs w:val="24"/>
        </w:rPr>
        <w:t>"SPRIJIN PENTRU INVESTIȚII ÎN NOI SUPRAFEȚE OCUPATE DE PĂDURI”</w:t>
      </w:r>
    </w:p>
    <w:p w:rsidR="00FC1C02" w:rsidRPr="00FC1C02" w:rsidRDefault="00FC1C02" w:rsidP="00FC1C02">
      <w:pPr>
        <w:jc w:val="center"/>
        <w:rPr>
          <w:rFonts w:ascii="Trebuchet MS" w:hAnsi="Trebuchet MS" w:cs="Arial"/>
          <w:b/>
          <w:sz w:val="24"/>
          <w:szCs w:val="24"/>
        </w:rPr>
      </w:pPr>
      <w:r w:rsidRPr="00FC1C02">
        <w:rPr>
          <w:rFonts w:ascii="Trebuchet MS" w:hAnsi="Trebuchet MS" w:cs="Arial"/>
          <w:b/>
          <w:sz w:val="24"/>
          <w:szCs w:val="24"/>
        </w:rPr>
        <w:t>DIN PNRR</w:t>
      </w:r>
    </w:p>
    <w:p w:rsidR="00FC1C02" w:rsidRPr="00FC1C02" w:rsidRDefault="00FC1C02" w:rsidP="00FC1C02">
      <w:pPr>
        <w:jc w:val="center"/>
        <w:rPr>
          <w:rFonts w:ascii="Trebuchet MS" w:hAnsi="Trebuchet MS" w:cs="Arial"/>
          <w:b/>
          <w:sz w:val="24"/>
          <w:szCs w:val="24"/>
        </w:rPr>
      </w:pPr>
    </w:p>
    <w:p w:rsidR="00FC1C02" w:rsidRPr="00FC1C02" w:rsidRDefault="00FC1C02" w:rsidP="00FC1C02">
      <w:pPr>
        <w:jc w:val="center"/>
        <w:rPr>
          <w:rFonts w:ascii="Trebuchet MS" w:hAnsi="Trebuchet MS" w:cs="Arial"/>
          <w:b/>
          <w:sz w:val="24"/>
          <w:szCs w:val="24"/>
        </w:rPr>
      </w:pPr>
      <w:r w:rsidRPr="00FC1C02">
        <w:rPr>
          <w:rFonts w:ascii="Trebuchet MS" w:hAnsi="Trebuchet MS" w:cs="Arial"/>
          <w:b/>
          <w:sz w:val="24"/>
          <w:szCs w:val="24"/>
        </w:rPr>
        <w:t>Partea I – Memoriu tehnic</w:t>
      </w:r>
    </w:p>
    <w:p w:rsidR="00FC1C02" w:rsidRPr="00FC1C02" w:rsidRDefault="00FC1C02" w:rsidP="00FC1C02">
      <w:pPr>
        <w:jc w:val="center"/>
        <w:rPr>
          <w:rFonts w:ascii="Trebuchet MS" w:hAnsi="Trebuchet MS" w:cs="Arial"/>
          <w:b/>
          <w:sz w:val="24"/>
          <w:szCs w:val="24"/>
        </w:rPr>
      </w:pPr>
    </w:p>
    <w:p w:rsidR="00FC1C02" w:rsidRPr="00FC1C02" w:rsidRDefault="00FC1C02" w:rsidP="00FC1C02">
      <w:pPr>
        <w:jc w:val="both"/>
        <w:rPr>
          <w:rFonts w:ascii="Trebuchet MS" w:hAnsi="Trebuchet MS" w:cs="Arial"/>
          <w:sz w:val="24"/>
          <w:szCs w:val="24"/>
        </w:rPr>
      </w:pPr>
      <w:r w:rsidRPr="00FC1C02">
        <w:rPr>
          <w:rFonts w:ascii="Trebuchet MS" w:hAnsi="Trebuchet MS" w:cs="Arial"/>
          <w:b/>
          <w:sz w:val="24"/>
          <w:szCs w:val="24"/>
        </w:rPr>
        <w:t>I. DATE GENERALE</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1.1. Denumirea proiectului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1.2. Amplasamentul suprafeţelor propuse pentru plantare (judeţ, localitate, alte date de identificare)</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1.3. Beneficiar (nume/denumire, adresă domiciliu / sediu, CNP/CUI, nr. înregistrare Registrul comertului / Registrul asociaţiilor şi fundaţiilor, nr. telefon fix şi mobil)</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1.4. Elaboratorul proiectului (se va preciza numele persoanei fizice / juridice care a elaborat proiectul, datele de identificare a acesteia şi numărul şi data atestatului obţinut de la autoritatea publică centrală care răspunde de silvicultură)</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1.5 Perioada întocmirii proiectului</w:t>
      </w:r>
    </w:p>
    <w:p w:rsidR="00FC1C02" w:rsidRPr="00FC1C02" w:rsidRDefault="00FC1C02" w:rsidP="00FC1C02">
      <w:pPr>
        <w:jc w:val="both"/>
        <w:rPr>
          <w:rFonts w:ascii="Trebuchet MS" w:hAnsi="Trebuchet MS" w:cs="Arial"/>
          <w:sz w:val="24"/>
          <w:szCs w:val="24"/>
        </w:rPr>
      </w:pP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II. DESCRIEREA GENERALĂ A LUCRĂRILOR</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2.1. Situaţia actuală</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2.1.1. Suprafaţa, elemente de identificare a amplasamentului, vecinătăți şi posibilități de acces la terenul propus pentru împădurire. Lista punctelor de contur cu coordonate Stereo 70 a suprafeţei propuse pentru împădurire</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2.1.2. Descrierea situaţiei actuale a terenului (dacă este cazul, tipul și gradul de degradare a terenului)</w:t>
      </w:r>
    </w:p>
    <w:p w:rsidR="00FC1C02" w:rsidRPr="00FC1C02" w:rsidRDefault="00FC1C02" w:rsidP="00FC1C02">
      <w:pPr>
        <w:jc w:val="both"/>
        <w:rPr>
          <w:rFonts w:ascii="Trebuchet MS" w:hAnsi="Trebuchet MS" w:cs="Arial"/>
          <w:sz w:val="24"/>
          <w:szCs w:val="24"/>
        </w:rPr>
      </w:pP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lastRenderedPageBreak/>
        <w:t>2.2. Date tehnice ale proiectului</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2.2.1. Statutul juridic al terenului ce urmează a fi împădurit (deținător, document de proprietate, utilizator, etc.)</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2.2.2. Repartizarea terenurilor pe categorii de folosinţă agricolă şi dacă acestea se află în evidenţa APIA.</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2.2.3. Caracterizarea cadrului natural</w:t>
      </w:r>
    </w:p>
    <w:p w:rsidR="00FC1C02" w:rsidRPr="00FC1C02" w:rsidRDefault="00FC1C02" w:rsidP="00FC1C02">
      <w:pPr>
        <w:ind w:left="2340" w:hanging="900"/>
        <w:jc w:val="both"/>
        <w:rPr>
          <w:rFonts w:ascii="Trebuchet MS" w:hAnsi="Trebuchet MS" w:cs="Arial"/>
          <w:sz w:val="24"/>
          <w:szCs w:val="24"/>
        </w:rPr>
      </w:pPr>
      <w:r w:rsidRPr="00FC1C02">
        <w:rPr>
          <w:rFonts w:ascii="Trebuchet MS" w:hAnsi="Trebuchet MS" w:cs="Arial"/>
          <w:sz w:val="24"/>
          <w:szCs w:val="24"/>
        </w:rPr>
        <w:t>2.2.3.1. Geomorfologia. Încadrarea pe unități de relief (câmpie, deal, munte)</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ab/>
        <w:t>2.2.3.2. Geologia</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ab/>
        <w:t>2.2.3.3. Hidrologia</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2.2.3.4. Caracterizare climatică (raionare climatică, regim termic, precipitaţii, regim eolian, fenomene naturale specifice zonei, concluzii privind condiţiile climatice, utilizând datele climatice actualizate, de tipul „noul normal”)</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2.2.3.5. Etajul de vegetație</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2.2.3.6. Condiţii pedologice (descrierea tipurilor de sol, cu precizarea modului de identificare şi separare în teren a acestora, rezultatele analizelor de sol, existenţa fenomenelor de degradare al solului, dacă este cazul, cu explicitarea încadrării într-un anumit grad de degradare)</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2.2.3.7. Bonitatea terenurilor și nivelul valorii naturale a acestora</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 xml:space="preserve">2.2.3.8. Constituirea unităţilor staționale, criterii utilizate </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2.2.3.9. Consideraţii cu privire la impactului plantaţiei asupra mediului (contribuţia la prevenirea inundaţiilor, eroziunii sau a deşertificării, la promovarea biodiversităţii şi la diminuarea schimbărilor climatice, etc)</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 xml:space="preserve"> </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2.2.4. Soluţia tehnică</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r>
      <w:r w:rsidRPr="00FC1C02">
        <w:rPr>
          <w:rFonts w:ascii="Trebuchet MS" w:hAnsi="Trebuchet MS" w:cs="Arial"/>
          <w:sz w:val="24"/>
          <w:szCs w:val="24"/>
        </w:rPr>
        <w:tab/>
        <w:t>2.2.4.1. Grupa staţională, compoziţia de împădurire, schema de plantare şi desimea puieţilor pentru fiecare unitate stațională constituită</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r>
      <w:r w:rsidRPr="00FC1C02">
        <w:rPr>
          <w:rFonts w:ascii="Trebuchet MS" w:hAnsi="Trebuchet MS" w:cs="Arial"/>
          <w:sz w:val="24"/>
          <w:szCs w:val="24"/>
        </w:rPr>
        <w:tab/>
        <w:t>2.2.4.2. Tehnologia de lucru, pe unităţi staționale şi pe formule de împădurire</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r>
      <w:r w:rsidRPr="00FC1C02">
        <w:rPr>
          <w:rFonts w:ascii="Trebuchet MS" w:hAnsi="Trebuchet MS" w:cs="Arial"/>
          <w:sz w:val="24"/>
          <w:szCs w:val="24"/>
        </w:rPr>
        <w:tab/>
        <w:t>2.2.4.2.1 Descrierea lucrărilor de pregătire a terenului şi a solului</w:t>
      </w:r>
    </w:p>
    <w:p w:rsidR="00FC1C02" w:rsidRPr="00FC1C02" w:rsidRDefault="00FC1C02" w:rsidP="00FC1C02">
      <w:pPr>
        <w:ind w:left="720" w:firstLine="720"/>
        <w:jc w:val="both"/>
        <w:rPr>
          <w:rFonts w:ascii="Trebuchet MS" w:hAnsi="Trebuchet MS" w:cs="Arial"/>
          <w:sz w:val="24"/>
          <w:szCs w:val="24"/>
        </w:rPr>
      </w:pPr>
      <w:r w:rsidRPr="00FC1C02">
        <w:rPr>
          <w:rFonts w:ascii="Trebuchet MS" w:hAnsi="Trebuchet MS" w:cs="Arial"/>
          <w:sz w:val="24"/>
          <w:szCs w:val="24"/>
        </w:rPr>
        <w:t>2.2.4.2.2. Descrierea lucrărilor de înfiinţare a plantatiei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lastRenderedPageBreak/>
        <w:tab/>
      </w:r>
      <w:r w:rsidRPr="00FC1C02">
        <w:rPr>
          <w:rFonts w:ascii="Trebuchet MS" w:hAnsi="Trebuchet MS" w:cs="Arial"/>
          <w:sz w:val="24"/>
          <w:szCs w:val="24"/>
        </w:rPr>
        <w:tab/>
        <w:t>2.2.4.2.3 Tipul de împrejmuire propus</w:t>
      </w:r>
    </w:p>
    <w:p w:rsidR="00FC1C02" w:rsidRPr="00FC1C02" w:rsidRDefault="00FC1C02" w:rsidP="00FC1C02">
      <w:pPr>
        <w:ind w:left="708" w:firstLine="708"/>
        <w:jc w:val="both"/>
        <w:rPr>
          <w:rFonts w:ascii="Trebuchet MS" w:hAnsi="Trebuchet MS" w:cs="Arial"/>
          <w:sz w:val="24"/>
          <w:szCs w:val="24"/>
        </w:rPr>
      </w:pPr>
      <w:r w:rsidRPr="00FC1C02">
        <w:rPr>
          <w:rFonts w:ascii="Trebuchet MS" w:hAnsi="Trebuchet MS" w:cs="Arial"/>
          <w:sz w:val="24"/>
          <w:szCs w:val="24"/>
        </w:rPr>
        <w:t>2.2.4.2.4 Descrierea lucrărilor de întreţinere a plantaţiei, pe ani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r>
      <w:r w:rsidRPr="00FC1C02">
        <w:rPr>
          <w:rFonts w:ascii="Trebuchet MS" w:hAnsi="Trebuchet MS" w:cs="Arial"/>
          <w:sz w:val="24"/>
          <w:szCs w:val="24"/>
        </w:rPr>
        <w:tab/>
        <w:t>2.2.4.3  Necesarul de puieţi, pe specii şi pe ani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r>
      <w:r w:rsidRPr="00FC1C02">
        <w:rPr>
          <w:rFonts w:ascii="Trebuchet MS" w:hAnsi="Trebuchet MS" w:cs="Arial"/>
          <w:sz w:val="24"/>
          <w:szCs w:val="24"/>
        </w:rPr>
        <w:tab/>
        <w:t>2.2.4.4 Controlul anual al regenerărilor (forma, suprafaţa şi numărul de suprafeţe de control pentru fiecare unitate stațională, calendarul lucrărilor, condiţii de declarare a închiderii stării de masiv).</w:t>
      </w:r>
    </w:p>
    <w:p w:rsidR="00FC1C02" w:rsidRPr="00FC1C02" w:rsidRDefault="00FC1C02" w:rsidP="00FC1C02">
      <w:pPr>
        <w:jc w:val="both"/>
        <w:rPr>
          <w:rFonts w:ascii="Trebuchet MS" w:hAnsi="Trebuchet MS" w:cs="Arial"/>
          <w:b/>
          <w:sz w:val="24"/>
          <w:szCs w:val="24"/>
        </w:rPr>
      </w:pP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III. ANTEMĂSURĂTORI</w:t>
      </w: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ab/>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3.1. Pregătirea terenului</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3.2. Înfiinţarea plantaţiei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 xml:space="preserve">3.3. Împrejmuirea plantației </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3.4. Întreţinerea plantaţiei</w:t>
      </w:r>
    </w:p>
    <w:p w:rsidR="00FC1C02" w:rsidRPr="00FC1C02" w:rsidRDefault="00FC1C02" w:rsidP="00FC1C02">
      <w:pPr>
        <w:ind w:firstLine="720"/>
        <w:jc w:val="both"/>
        <w:rPr>
          <w:rFonts w:ascii="Trebuchet MS" w:hAnsi="Trebuchet MS" w:cs="Arial"/>
          <w:color w:val="FF0000"/>
          <w:sz w:val="24"/>
          <w:szCs w:val="24"/>
        </w:rPr>
      </w:pPr>
      <w:r w:rsidRPr="00FC1C02">
        <w:rPr>
          <w:rFonts w:ascii="Trebuchet MS" w:hAnsi="Trebuchet MS" w:cs="Arial"/>
          <w:sz w:val="24"/>
          <w:szCs w:val="24"/>
        </w:rPr>
        <w:t>3.5. Efectuarea controlului anual al regenerărilor</w:t>
      </w:r>
    </w:p>
    <w:p w:rsidR="00FC1C02" w:rsidRPr="00FC1C02" w:rsidRDefault="00FC1C02" w:rsidP="00FC1C02">
      <w:pPr>
        <w:jc w:val="both"/>
        <w:rPr>
          <w:rFonts w:ascii="Trebuchet MS" w:hAnsi="Trebuchet MS" w:cs="Arial"/>
          <w:sz w:val="24"/>
          <w:szCs w:val="24"/>
        </w:rPr>
      </w:pP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IV. COSTURILE INVESTIŢIEI</w:t>
      </w:r>
    </w:p>
    <w:p w:rsidR="00FC1C02" w:rsidRPr="00FC1C02" w:rsidRDefault="00FC1C02" w:rsidP="00FC1C02">
      <w:pPr>
        <w:ind w:firstLine="720"/>
        <w:jc w:val="both"/>
        <w:rPr>
          <w:rFonts w:ascii="Trebuchet MS" w:hAnsi="Trebuchet MS" w:cs="Arial"/>
          <w:sz w:val="24"/>
          <w:szCs w:val="24"/>
        </w:rPr>
      </w:pP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4.1. Centralizatorul costurilor investiției, pe ani și pe parcele/unități staționale, pe baza costurilor standard din schema de ajutor</w:t>
      </w:r>
    </w:p>
    <w:p w:rsidR="00FC1C02" w:rsidRPr="00FC1C02" w:rsidRDefault="00FC1C02" w:rsidP="00FC1C02">
      <w:pPr>
        <w:jc w:val="both"/>
        <w:rPr>
          <w:rFonts w:ascii="Trebuchet MS" w:hAnsi="Trebuchet MS" w:cs="Arial"/>
          <w:b/>
          <w:sz w:val="24"/>
          <w:szCs w:val="24"/>
        </w:rPr>
      </w:pP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 xml:space="preserve">V. GRAFICUL GENERAL DE REALIZARE A PLANTAŢIEI </w:t>
      </w:r>
    </w:p>
    <w:p w:rsidR="00FC1C02" w:rsidRPr="00FC1C02" w:rsidRDefault="00FC1C02" w:rsidP="00FC1C02">
      <w:pPr>
        <w:jc w:val="center"/>
        <w:rPr>
          <w:rFonts w:ascii="Trebuchet MS" w:hAnsi="Trebuchet MS" w:cs="Arial"/>
          <w:sz w:val="24"/>
          <w:szCs w:val="24"/>
        </w:rPr>
      </w:pP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5. Desfăşurătorul pe ani a execuţiei tuturor lucrărilor prevăzute în proiect</w:t>
      </w:r>
    </w:p>
    <w:p w:rsidR="00FC1C02" w:rsidRPr="00FC1C02" w:rsidRDefault="00FC1C02" w:rsidP="00FC1C02">
      <w:pPr>
        <w:jc w:val="both"/>
        <w:rPr>
          <w:rFonts w:ascii="Trebuchet MS" w:hAnsi="Trebuchet MS" w:cs="Arial"/>
          <w:b/>
          <w:sz w:val="24"/>
          <w:szCs w:val="24"/>
        </w:rPr>
      </w:pPr>
    </w:p>
    <w:p w:rsidR="00FC1C02" w:rsidRPr="00FC1C02" w:rsidRDefault="00FC1C02" w:rsidP="00FC1C02">
      <w:pPr>
        <w:jc w:val="both"/>
        <w:rPr>
          <w:rFonts w:ascii="Trebuchet MS" w:hAnsi="Trebuchet MS" w:cs="Arial"/>
          <w:b/>
          <w:sz w:val="24"/>
          <w:szCs w:val="24"/>
        </w:rPr>
      </w:pPr>
      <w:r w:rsidRPr="00FC1C02">
        <w:rPr>
          <w:rFonts w:ascii="Trebuchet MS" w:hAnsi="Trebuchet MS" w:cs="Arial"/>
          <w:b/>
          <w:sz w:val="24"/>
          <w:szCs w:val="24"/>
        </w:rPr>
        <w:t>VI. ÎNDRUMĂRI TEHNICE PRIVIND EXECUŢIA LUCRĂRILOR</w:t>
      </w:r>
    </w:p>
    <w:p w:rsidR="00FC1C02" w:rsidRPr="00FC1C02" w:rsidRDefault="00FC1C02" w:rsidP="00FC1C02">
      <w:pPr>
        <w:jc w:val="both"/>
        <w:rPr>
          <w:rFonts w:ascii="Trebuchet MS" w:hAnsi="Trebuchet MS" w:cs="Arial"/>
          <w:b/>
          <w:sz w:val="24"/>
          <w:szCs w:val="24"/>
        </w:rPr>
      </w:pP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 xml:space="preserve">6.1. Pregătirea terenului </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t>6.2. Înfiinţarea plantaţiei</w:t>
      </w:r>
    </w:p>
    <w:p w:rsidR="00FC1C02" w:rsidRPr="00FC1C02" w:rsidRDefault="00FC1C02" w:rsidP="00FC1C02">
      <w:pPr>
        <w:ind w:firstLine="720"/>
        <w:jc w:val="both"/>
        <w:rPr>
          <w:rFonts w:ascii="Trebuchet MS" w:hAnsi="Trebuchet MS" w:cs="Arial"/>
          <w:sz w:val="24"/>
          <w:szCs w:val="24"/>
        </w:rPr>
      </w:pPr>
      <w:r w:rsidRPr="00FC1C02">
        <w:rPr>
          <w:rFonts w:ascii="Trebuchet MS" w:hAnsi="Trebuchet MS" w:cs="Arial"/>
          <w:sz w:val="24"/>
          <w:szCs w:val="24"/>
        </w:rPr>
        <w:lastRenderedPageBreak/>
        <w:t xml:space="preserve">6.3. Împrejmuirea terenului </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6.4. Întreţinerea plantaţiei</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ab/>
        <w:t>6.5. Efectuarea controlului anual al regenerărilor</w:t>
      </w:r>
    </w:p>
    <w:p w:rsidR="00FC1C02" w:rsidRPr="00FC1C02" w:rsidRDefault="00FC1C02" w:rsidP="00FC1C02">
      <w:pPr>
        <w:jc w:val="center"/>
        <w:rPr>
          <w:rFonts w:ascii="Trebuchet MS" w:hAnsi="Trebuchet MS" w:cs="Arial"/>
          <w:sz w:val="24"/>
          <w:szCs w:val="24"/>
        </w:rPr>
      </w:pPr>
    </w:p>
    <w:p w:rsidR="00FC1C02" w:rsidRPr="00FC1C02" w:rsidRDefault="00FC1C02" w:rsidP="00FC1C02">
      <w:pPr>
        <w:jc w:val="center"/>
        <w:rPr>
          <w:rFonts w:ascii="Trebuchet MS" w:hAnsi="Trebuchet MS" w:cs="Arial"/>
          <w:b/>
          <w:sz w:val="24"/>
          <w:szCs w:val="24"/>
        </w:rPr>
      </w:pPr>
      <w:r w:rsidRPr="00FC1C02">
        <w:rPr>
          <w:rFonts w:ascii="Trebuchet MS" w:hAnsi="Trebuchet MS" w:cs="Arial"/>
          <w:b/>
          <w:sz w:val="24"/>
          <w:szCs w:val="24"/>
        </w:rPr>
        <w:t>Partea II – Piese desenate</w:t>
      </w:r>
    </w:p>
    <w:p w:rsidR="00FC1C02" w:rsidRPr="00FC1C02" w:rsidRDefault="00FC1C02" w:rsidP="00FC1C02">
      <w:pPr>
        <w:jc w:val="center"/>
        <w:rPr>
          <w:rFonts w:ascii="Trebuchet MS" w:hAnsi="Trebuchet MS" w:cs="Arial"/>
          <w:sz w:val="24"/>
          <w:szCs w:val="24"/>
        </w:rPr>
      </w:pP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1. Plan de amplasare în zonă cu identificarea parcelară în LPIS(1:25000 – 1:50000)</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2. Planul unităţilor staţionale identificate (1:5000 – 1:2000)</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3. Planul formulelor de împădurire (1:5000 – 1:2000)</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 xml:space="preserve">4. Schemele de plantare </w:t>
      </w:r>
    </w:p>
    <w:p w:rsidR="00FC1C02" w:rsidRPr="00FC1C02" w:rsidRDefault="00FC1C02" w:rsidP="00FC1C02">
      <w:pPr>
        <w:jc w:val="both"/>
        <w:rPr>
          <w:rFonts w:ascii="Trebuchet MS" w:hAnsi="Trebuchet MS" w:cs="Arial"/>
          <w:sz w:val="24"/>
          <w:szCs w:val="24"/>
        </w:rPr>
      </w:pPr>
      <w:r w:rsidRPr="00FC1C02">
        <w:rPr>
          <w:rFonts w:ascii="Trebuchet MS" w:hAnsi="Trebuchet MS" w:cs="Arial"/>
          <w:sz w:val="24"/>
          <w:szCs w:val="24"/>
        </w:rPr>
        <w:t>5. Detaliu execuție împrejmuire</w:t>
      </w:r>
    </w:p>
    <w:p w:rsidR="00FC1C02" w:rsidRPr="00FC1C02" w:rsidRDefault="00FC1C02" w:rsidP="00FC1C02">
      <w:pPr>
        <w:jc w:val="both"/>
        <w:rPr>
          <w:rFonts w:ascii="Trebuchet MS" w:hAnsi="Trebuchet MS" w:cs="Arial"/>
          <w:i/>
          <w:sz w:val="24"/>
          <w:szCs w:val="24"/>
        </w:rPr>
      </w:pPr>
      <w:r w:rsidRPr="00FC1C02">
        <w:rPr>
          <w:rFonts w:ascii="Trebuchet MS" w:hAnsi="Trebuchet MS" w:cs="Arial"/>
          <w:i/>
          <w:sz w:val="24"/>
          <w:szCs w:val="24"/>
        </w:rPr>
        <w:t>(pentru piesele desenate de la poz. 2 și 3 se va prezenta și un contur în format electronic de tip fișier .shp georeferențiat)</w:t>
      </w:r>
    </w:p>
    <w:p w:rsidR="00FC1C02" w:rsidRPr="00FC1C02" w:rsidRDefault="00FC1C02" w:rsidP="00FC1C02">
      <w:pPr>
        <w:jc w:val="center"/>
        <w:rPr>
          <w:rFonts w:ascii="Trebuchet MS" w:hAnsi="Trebuchet MS" w:cs="Arial"/>
          <w:i/>
          <w:sz w:val="24"/>
          <w:szCs w:val="24"/>
        </w:rPr>
      </w:pPr>
    </w:p>
    <w:p w:rsidR="00FC1C02" w:rsidRPr="00FC1C02" w:rsidRDefault="00FC1C02" w:rsidP="00FC1C02">
      <w:pPr>
        <w:jc w:val="center"/>
        <w:rPr>
          <w:rFonts w:ascii="Trebuchet MS" w:hAnsi="Trebuchet MS" w:cs="Arial"/>
          <w:sz w:val="24"/>
          <w:szCs w:val="24"/>
        </w:rPr>
      </w:pPr>
      <w:r w:rsidRPr="00FC1C02">
        <w:rPr>
          <w:rFonts w:ascii="Trebuchet MS" w:hAnsi="Trebuchet MS" w:cs="Arial"/>
          <w:sz w:val="24"/>
          <w:szCs w:val="24"/>
        </w:rPr>
        <w:t>ANEXE</w:t>
      </w:r>
    </w:p>
    <w:p w:rsidR="00FC1C02" w:rsidRPr="00FC1C02" w:rsidRDefault="00FC1C02" w:rsidP="00FC1C02">
      <w:pPr>
        <w:jc w:val="center"/>
        <w:rPr>
          <w:rFonts w:ascii="Trebuchet MS" w:hAnsi="Trebuchet MS" w:cs="Arial"/>
          <w:sz w:val="24"/>
          <w:szCs w:val="24"/>
        </w:rPr>
      </w:pP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Actul doveditor privind deținerea terenului;</w:t>
      </w: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 xml:space="preserve">Declarație pe propria răspundere de confirmare a faptului că deținătorul este și utilizator al terenului </w:t>
      </w:r>
      <w:r w:rsidRPr="00FC1C02">
        <w:rPr>
          <w:rFonts w:ascii="Trebuchet MS" w:hAnsi="Trebuchet MS"/>
          <w:b/>
        </w:rPr>
        <w:t xml:space="preserve">sau </w:t>
      </w:r>
      <w:r w:rsidRPr="00FC1C02">
        <w:rPr>
          <w:rFonts w:ascii="Trebuchet MS" w:hAnsi="Trebuchet MS"/>
        </w:rPr>
        <w:t>Documentul privind dreptul de utilizare a terenului (contract de arendă, de concesiune, de comodat etc.) ce cuprinde acordul utilizatorului pentru împădurire;</w:t>
      </w: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 xml:space="preserve">Adeverința de la Primărie privind identificarea și modul de utilizare a terenului; </w:t>
      </w: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Declaraţie pe propria răspundere privind situația juridică a terenului referitoare la lipsa litigiilor de proprietate;</w:t>
      </w: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Adeverință de la primărie privind neincluderea terenului în proiecte de interes național, județean sau local;</w:t>
      </w:r>
    </w:p>
    <w:p w:rsidR="00FC1C02" w:rsidRPr="00FC1C02" w:rsidRDefault="00FC1C02" w:rsidP="00FC1C02">
      <w:pPr>
        <w:numPr>
          <w:ilvl w:val="0"/>
          <w:numId w:val="40"/>
        </w:numPr>
        <w:contextualSpacing/>
        <w:rPr>
          <w:rFonts w:ascii="Trebuchet MS" w:hAnsi="Trebuchet MS"/>
        </w:rPr>
      </w:pPr>
      <w:r w:rsidRPr="00FC1C02">
        <w:rPr>
          <w:rFonts w:ascii="Trebuchet MS" w:hAnsi="Trebuchet MS"/>
        </w:rPr>
        <w:t>Documentul emis de APM privind actul de reglementare pentru împădurirea terenului agricol</w:t>
      </w:r>
    </w:p>
    <w:p w:rsidR="00FC1C02" w:rsidRPr="00FC1C02" w:rsidRDefault="00FC1C02" w:rsidP="00FC1C02">
      <w:pPr>
        <w:jc w:val="both"/>
        <w:rPr>
          <w:rFonts w:ascii="Trebuchet MS" w:hAnsi="Trebuchet MS" w:cs="Arial"/>
          <w:sz w:val="24"/>
          <w:szCs w:val="24"/>
        </w:rPr>
      </w:pP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br w:type="page"/>
      </w:r>
    </w:p>
    <w:p w:rsidR="00FC1C02" w:rsidRPr="00FC1C02" w:rsidRDefault="00FC1C02" w:rsidP="00FC1C02">
      <w:pPr>
        <w:spacing w:line="276" w:lineRule="auto"/>
        <w:jc w:val="right"/>
        <w:rPr>
          <w:rFonts w:ascii="Trebuchet MS" w:hAnsi="Trebuchet MS" w:cs="Arial"/>
          <w:b/>
          <w:sz w:val="24"/>
          <w:szCs w:val="24"/>
        </w:rPr>
      </w:pPr>
      <w:r w:rsidRPr="00FC1C02">
        <w:rPr>
          <w:rFonts w:ascii="Trebuchet MS" w:hAnsi="Trebuchet MS" w:cs="Arial"/>
          <w:b/>
          <w:sz w:val="24"/>
          <w:szCs w:val="24"/>
        </w:rPr>
        <w:lastRenderedPageBreak/>
        <w:t>Anexa nr. 3</w:t>
      </w:r>
    </w:p>
    <w:p w:rsidR="00FC1C02" w:rsidRPr="00FC1C02" w:rsidRDefault="00FC1C02" w:rsidP="00FC1C02">
      <w:pPr>
        <w:spacing w:line="276" w:lineRule="auto"/>
        <w:jc w:val="center"/>
        <w:rPr>
          <w:rFonts w:ascii="Trebuchet MS" w:hAnsi="Trebuchet MS" w:cs="Arial"/>
          <w:b/>
          <w:sz w:val="24"/>
          <w:szCs w:val="24"/>
        </w:rPr>
      </w:pPr>
      <w:r w:rsidRPr="00FC1C02">
        <w:rPr>
          <w:rFonts w:ascii="Trebuchet MS" w:hAnsi="Trebuchet MS" w:cs="Arial"/>
          <w:b/>
          <w:sz w:val="24"/>
          <w:szCs w:val="24"/>
        </w:rPr>
        <w:t>LISTA SPECIILOR FORESTIRE DE ARBORI ŞI ARBUŞTI</w:t>
      </w:r>
    </w:p>
    <w:p w:rsidR="00FC1C02" w:rsidRPr="00FC1C02" w:rsidRDefault="00FC1C02" w:rsidP="00FC1C02">
      <w:pPr>
        <w:jc w:val="center"/>
        <w:rPr>
          <w:rFonts w:ascii="Trebuchet MS" w:hAnsi="Trebuchet MS" w:cs="Arial"/>
          <w:sz w:val="24"/>
          <w:szCs w:val="24"/>
        </w:rPr>
      </w:pPr>
      <w:r w:rsidRPr="00FC1C02">
        <w:rPr>
          <w:rFonts w:ascii="Trebuchet MS" w:hAnsi="Trebuchet MS" w:cs="Arial"/>
          <w:sz w:val="24"/>
          <w:szCs w:val="24"/>
        </w:rPr>
        <w:t>utilizate în lucrările de împăduriri</w:t>
      </w:r>
    </w:p>
    <w:p w:rsidR="00FC1C02" w:rsidRPr="00FC1C02" w:rsidRDefault="00FC1C02" w:rsidP="00FC1C02">
      <w:pPr>
        <w:jc w:val="center"/>
        <w:rPr>
          <w:rFonts w:ascii="Trebuchet MS" w:hAnsi="Trebuchet MS" w:cs="Arial"/>
          <w:sz w:val="24"/>
          <w:szCs w:val="24"/>
        </w:rPr>
      </w:pPr>
    </w:p>
    <w:tbl>
      <w:tblPr>
        <w:tblW w:w="9256" w:type="dxa"/>
        <w:tblInd w:w="-8" w:type="dxa"/>
        <w:tblCellMar>
          <w:left w:w="0" w:type="dxa"/>
          <w:right w:w="0" w:type="dxa"/>
        </w:tblCellMar>
        <w:tblLook w:val="04A0" w:firstRow="1" w:lastRow="0" w:firstColumn="1" w:lastColumn="0" w:noHBand="0" w:noVBand="1"/>
      </w:tblPr>
      <w:tblGrid>
        <w:gridCol w:w="4395"/>
        <w:gridCol w:w="4861"/>
      </w:tblGrid>
      <w:tr w:rsidR="00FC1C02" w:rsidRPr="00FC1C02" w:rsidTr="00062612">
        <w:tc>
          <w:tcPr>
            <w:tcW w:w="925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 xml:space="preserve">Lista speciilor forestiere de arbori și arbuști utilizate în lucrările de împăduriri, pentru realizarea de trupuri de pădure </w:t>
            </w:r>
          </w:p>
        </w:tc>
      </w:tr>
      <w:tr w:rsidR="00FC1C02" w:rsidRPr="00FC1C02" w:rsidTr="00062612">
        <w:tc>
          <w:tcPr>
            <w:tcW w:w="925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Arbori</w:t>
            </w:r>
          </w:p>
        </w:tc>
      </w:tr>
      <w:tr w:rsidR="00FC1C02" w:rsidRPr="00FC1C02" w:rsidTr="00062612">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Stejar pedunculat (Quercus robur)</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Stejar pufos (Quercus pubescens)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Stejar brumăriu (Quercus pedunculiflora)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Cer (Quercus cerris),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Gârniţă (Quercus frainetto)</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Gorun (Quercus petraea)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Fag (Fagus sylvatica)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Păr sălbatic (Pirus pyraster)</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Cireş sălbatic (Prunus avium)</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Măr (Malus sylvestris)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Nuc comun (Juglans regia)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Nuc negru (Juglans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Mesteacăn (Betula pendula)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Ulm de câmp (Ulmus minor)</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Ulm de Turkestan (Ulmus pumila)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Ulm de munte (Ulmus glabra)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Tei argintiu (Tilia tomentosa)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Tei de deal (Tilia cordata)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o</w:t>
            </w:r>
            <w:r w:rsidRPr="00FC1C02">
              <w:rPr>
                <w:rFonts w:ascii="Trebuchet MS" w:hAnsi="Trebuchet MS" w:cs="Arial"/>
                <w:sz w:val="24"/>
                <w:szCs w:val="24"/>
              </w:rPr>
              <w:tab/>
              <w:t>Tei cu frunza mare (Tilia platyphyllos)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Anin negru (Alnus glutinosa)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Anin alb (Alnus incana)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Mojdrean (Fraxinus ornus)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Frasin comun (Fraxinus excelsior )</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Frasin cu frunză îngustă (Fraxinus angustifolia)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Frasin pufos (Fraxinus pallisiae)</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Salcie albă (Salix alba)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Salcie căprească (Salix caprea)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Salcie plesnitoare (Salix fragilis)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 xml:space="preserve"> o</w:t>
            </w:r>
            <w:r w:rsidRPr="00FC1C02">
              <w:rPr>
                <w:rFonts w:ascii="Trebuchet MS" w:hAnsi="Trebuchet MS" w:cs="Arial"/>
                <w:sz w:val="24"/>
                <w:szCs w:val="24"/>
              </w:rPr>
              <w:tab/>
              <w:t>Salcâm (Robinia pseudoacacia)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Glădiţă (Gleditsia triacanthos)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Carpen (Carpinus betulus)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Cărpiniţă (Carpinus orientalis)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Castan (Castanea sativa)</w:t>
            </w:r>
          </w:p>
        </w:tc>
        <w:tc>
          <w:tcPr>
            <w:tcW w:w="48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o</w:t>
            </w:r>
            <w:r w:rsidRPr="00FC1C02">
              <w:rPr>
                <w:rFonts w:ascii="Trebuchet MS" w:hAnsi="Trebuchet MS" w:cs="Arial"/>
                <w:sz w:val="24"/>
                <w:szCs w:val="24"/>
              </w:rPr>
              <w:tab/>
              <w:t>Plop alb (Populus alba)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Plop negru (Populus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Paltin de câmp (Acer platanoides)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Paltin de munte(Acer pseudoplatanus)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Arțar tătăresc (Acer tataricum)</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Jugastru (Acer campestre)</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Scoruş (Sorbus aucuparia)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Sorb (Sorbus torminalis)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Molid (Picea abies)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Brad(Abies alba)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Larice (Larix decidua)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Pin silvestru (Pinus sylvestris)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Pin negru (Pinus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Zâmbru (Pinus cembra)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Ienupăr (Juniperus communis)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Castan porcesc (Aesculus hippocastanus)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Chiparos de baltă (Taxodium distichum)</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Dud (Morus L. alba /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Frasin american (Fraxinus americana)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o</w:t>
            </w:r>
            <w:r w:rsidRPr="00FC1C02">
              <w:rPr>
                <w:rFonts w:ascii="Trebuchet MS" w:hAnsi="Trebuchet MS" w:cs="Arial"/>
                <w:sz w:val="24"/>
                <w:szCs w:val="24"/>
              </w:rPr>
              <w:tab/>
              <w:t>Frasin de baltă (Fraxinus pennsylvannica)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Ienupăr de Virginia (Juniperus virginiana)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Mălin (Prunus padus)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Pin ponderosa (Pinus ponderosa)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Pin strob (Pinus strobus)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Platan (Platanus orientalis)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Plop cenușiu (Populus canescens)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Plop tremurător (Populus tremula)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Plopi euramericani (Populus euramericana)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Sofora (Sophora saponica)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Stejar de baltă (Quercus palustris)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Stejar roșu (Quercus rubra)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Velniș (Ulmus laevis)</w:t>
            </w:r>
          </w:p>
        </w:tc>
      </w:tr>
      <w:tr w:rsidR="00FC1C02" w:rsidRPr="00FC1C02" w:rsidTr="00062612">
        <w:tc>
          <w:tcPr>
            <w:tcW w:w="925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Arbuști</w:t>
            </w:r>
          </w:p>
        </w:tc>
      </w:tr>
      <w:tr w:rsidR="00FC1C02" w:rsidRPr="00FC1C02" w:rsidTr="00062612">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Alun (Corylus avellana)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Alun turcesc (Corylus colurna)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Păducel (Crataegus monogyna)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Corn (Cornus mas)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Coacăz negru (Ribes nigrum)</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Măceş (Rosa canina)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Călin (Viburnum opulus)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Liliac (Syringa vulgaris)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Cătină albă (Hippophae rhamnoides)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o</w:t>
            </w:r>
            <w:r w:rsidRPr="00FC1C02">
              <w:rPr>
                <w:rFonts w:ascii="Trebuchet MS" w:hAnsi="Trebuchet MS" w:cs="Arial"/>
                <w:sz w:val="24"/>
                <w:szCs w:val="24"/>
              </w:rPr>
              <w:tab/>
              <w:t>Lemn câinesc (Ligustrum vulgare)</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Scumpie (Cotinus coggyria)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 xml:space="preserve">Sălcioară (Eleagnus angustifolia)) </w:t>
            </w:r>
          </w:p>
        </w:tc>
        <w:tc>
          <w:tcPr>
            <w:tcW w:w="48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lastRenderedPageBreak/>
              <w:t>o</w:t>
            </w:r>
            <w:r w:rsidRPr="00FC1C02">
              <w:rPr>
                <w:rFonts w:ascii="Trebuchet MS" w:hAnsi="Trebuchet MS" w:cs="Arial"/>
                <w:sz w:val="24"/>
                <w:szCs w:val="24"/>
              </w:rPr>
              <w:tab/>
              <w:t>Sânger (Cornus sanguinea)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Cătina roșie (Tamarix ramosissima)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Pațachină (Rhamnus frangula)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Jneapăn (Pinus mugo)</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Vișin (Prunus cerasus)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Anin verde (Alnus viridis)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Corcoduș (Prunus cerasifera)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Salcie de nisipuri (Salix rosmarinifolia)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o</w:t>
            </w:r>
            <w:r w:rsidRPr="00FC1C02">
              <w:rPr>
                <w:rFonts w:ascii="Trebuchet MS" w:hAnsi="Trebuchet MS" w:cs="Arial"/>
                <w:sz w:val="24"/>
                <w:szCs w:val="24"/>
              </w:rPr>
              <w:tab/>
              <w:t>Vișin turcesc (Prunus mahaleb)</w:t>
            </w:r>
          </w:p>
        </w:tc>
      </w:tr>
      <w:tr w:rsidR="00FC1C02" w:rsidRPr="00FC1C02" w:rsidTr="00062612">
        <w:tc>
          <w:tcPr>
            <w:tcW w:w="925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 xml:space="preserve">Lista speciilor forestiere de arbori și arbuști utilizate în lucrările de împăduriri, pentru realizarea de perdele forestiere de protecție </w:t>
            </w:r>
          </w:p>
        </w:tc>
      </w:tr>
      <w:tr w:rsidR="00FC1C02" w:rsidRPr="00FC1C02" w:rsidTr="00062612">
        <w:tc>
          <w:tcPr>
            <w:tcW w:w="43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Stejar pedunculat (Quercus robur)</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Stejar pufos (Quercus pubescens)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Stejar brumăriu (Quercus pedunculiflora)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Cer (Quercus cerris)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Stejar roșu (Quercus rubra)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Salcâm (Robinia pseudoacacia)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Glădiţă (Gleditsia triacanthos)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Ulm de Turkestan (Ulmus pumila)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Pin negru (Pinus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Nuc comun (Juglans regia)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Măr (Malus sylvestris)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Paltin de câmp (Acer platanoides)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Paltin de munte(Acer pseudoplatanus)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Tei argintiu (Tilia tomentosa)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Tei de deal (Tilia cordata)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Tei cu frunza mare (Tilia platyphyllos)</w:t>
            </w:r>
          </w:p>
        </w:tc>
        <w:tc>
          <w:tcPr>
            <w:tcW w:w="48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Oţetarul roşu ( Rhus typhina)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Sălcioară (Eleagnus angustifolia)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Jugastru (Acer campestre)</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Arțar tătăresc (Acer tataricum)</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Vişinul turcesc (Prunus mahaleb)</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Socul negru (Sambucus nigra)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Maclura (Maclura pomifera)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Păducel (Crataegus monogyna)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Sânger (Cornus sanguinea)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Scumpia (Cotynus coggygria)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Liliacul (Syringa vulgaris)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Cătina roşie (Tamarix ramosissima)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Plopi euramericani (Populus euramericana)</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Mălin (Prunus padus)</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Lemn câinesc (Ligustrum vulgare)</w:t>
            </w:r>
          </w:p>
          <w:p w:rsidR="00FC1C02" w:rsidRPr="00FC1C02" w:rsidRDefault="00FC1C02" w:rsidP="00FC1C02">
            <w:pPr>
              <w:rPr>
                <w:rFonts w:ascii="Trebuchet MS" w:hAnsi="Trebuchet MS" w:cs="Arial"/>
                <w:sz w:val="24"/>
                <w:szCs w:val="24"/>
              </w:rPr>
            </w:pPr>
            <w:r w:rsidRPr="00FC1C02">
              <w:rPr>
                <w:rFonts w:ascii="Trebuchet MS" w:hAnsi="Trebuchet MS" w:cs="Arial"/>
                <w:sz w:val="24"/>
                <w:szCs w:val="24"/>
              </w:rPr>
              <w:t>•</w:t>
            </w:r>
            <w:r w:rsidRPr="00FC1C02">
              <w:rPr>
                <w:rFonts w:ascii="Trebuchet MS" w:hAnsi="Trebuchet MS" w:cs="Arial"/>
                <w:sz w:val="24"/>
                <w:szCs w:val="24"/>
              </w:rPr>
              <w:tab/>
              <w:t xml:space="preserve">Caragana (Caragana arborescens) </w:t>
            </w:r>
          </w:p>
        </w:tc>
      </w:tr>
    </w:tbl>
    <w:p w:rsidR="00FC1C02" w:rsidRPr="00FC1C02" w:rsidRDefault="00FC1C02" w:rsidP="00FC1C02">
      <w:pPr>
        <w:rPr>
          <w:rFonts w:ascii="Trebuchet MS" w:hAnsi="Trebuchet MS" w:cs="Arial"/>
          <w:sz w:val="24"/>
          <w:szCs w:val="24"/>
        </w:rPr>
      </w:pPr>
    </w:p>
    <w:p w:rsidR="00FC1C02" w:rsidRPr="00FC1C02" w:rsidRDefault="00FC1C02" w:rsidP="00FC1C02">
      <w:pPr>
        <w:rPr>
          <w:rFonts w:ascii="Trebuchet MS" w:eastAsia="Times New Roman" w:hAnsi="Trebuchet MS" w:cs="Arial"/>
          <w:b/>
          <w:bCs/>
          <w:color w:val="000000"/>
          <w:sz w:val="24"/>
          <w:szCs w:val="24"/>
        </w:rPr>
      </w:pPr>
      <w:r w:rsidRPr="00FC1C02">
        <w:rPr>
          <w:rFonts w:ascii="Trebuchet MS" w:hAnsi="Trebuchet MS" w:cs="Arial"/>
          <w:b/>
          <w:bCs/>
        </w:rPr>
        <w:br w:type="page"/>
      </w:r>
    </w:p>
    <w:p w:rsidR="00FC1C02" w:rsidRPr="00FC1C02" w:rsidRDefault="00FC1C02" w:rsidP="00FC1C02">
      <w:pPr>
        <w:spacing w:line="276" w:lineRule="auto"/>
        <w:jc w:val="right"/>
        <w:rPr>
          <w:rFonts w:ascii="Trebuchet MS" w:hAnsi="Trebuchet MS" w:cs="Arial"/>
          <w:b/>
          <w:sz w:val="24"/>
          <w:szCs w:val="24"/>
        </w:rPr>
      </w:pPr>
      <w:r w:rsidRPr="00FC1C02">
        <w:rPr>
          <w:rFonts w:ascii="Trebuchet MS" w:hAnsi="Trebuchet MS" w:cs="Arial"/>
          <w:b/>
          <w:bCs/>
          <w:sz w:val="24"/>
          <w:szCs w:val="24"/>
        </w:rPr>
        <w:lastRenderedPageBreak/>
        <w:t>Anexa nr. 4</w:t>
      </w:r>
    </w:p>
    <w:p w:rsidR="00FC1C02" w:rsidRPr="00FC1C02" w:rsidRDefault="00FC1C02" w:rsidP="00FC1C02">
      <w:pPr>
        <w:spacing w:line="276" w:lineRule="auto"/>
        <w:rPr>
          <w:rFonts w:ascii="Trebuchet MS" w:hAnsi="Trebuchet MS" w:cs="Arial"/>
          <w:sz w:val="24"/>
          <w:szCs w:val="24"/>
        </w:rPr>
      </w:pPr>
    </w:p>
    <w:p w:rsidR="00FC1C02" w:rsidRPr="00FC1C02" w:rsidRDefault="00FC1C02" w:rsidP="00FC1C02">
      <w:pPr>
        <w:spacing w:line="276" w:lineRule="auto"/>
        <w:rPr>
          <w:rFonts w:ascii="Trebuchet MS" w:hAnsi="Trebuchet MS" w:cs="Arial"/>
          <w:sz w:val="24"/>
          <w:szCs w:val="24"/>
        </w:rPr>
      </w:pPr>
    </w:p>
    <w:tbl>
      <w:tblPr>
        <w:tblW w:w="1027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509"/>
        <w:gridCol w:w="5260"/>
        <w:gridCol w:w="2509"/>
      </w:tblGrid>
      <w:tr w:rsidR="00FC1C02" w:rsidRPr="00FC1C02" w:rsidTr="00062612">
        <w:trPr>
          <w:trHeight w:val="301"/>
        </w:trPr>
        <w:tc>
          <w:tcPr>
            <w:tcW w:w="2509" w:type="dxa"/>
            <w:vMerge w:val="restart"/>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noProof/>
                <w:sz w:val="24"/>
                <w:szCs w:val="24"/>
                <w:lang w:eastAsia="ro-RO"/>
              </w:rPr>
              <w:drawing>
                <wp:inline distT="0" distB="0" distL="0" distR="0" wp14:anchorId="7EBC1BF0" wp14:editId="1188C9B1">
                  <wp:extent cx="533400" cy="727075"/>
                  <wp:effectExtent l="0" t="0" r="0" b="0"/>
                  <wp:docPr id="7" name="doc_img_223762_1" descr="http://10.0.100.28/webeurolex/webeurolex3x.dll/showmedia?&amp;categ=2&amp;coddoc=223762&amp;ids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223762_1" descr="http://10.0.100.28/webeurolex/webeurolex3x.dll/showmedia?&amp;categ=2&amp;coddoc=223762&amp;idse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27075"/>
                          </a:xfrm>
                          <a:prstGeom prst="rect">
                            <a:avLst/>
                          </a:prstGeom>
                          <a:noFill/>
                          <a:ln>
                            <a:noFill/>
                          </a:ln>
                        </pic:spPr>
                      </pic:pic>
                    </a:graphicData>
                  </a:graphic>
                </wp:inline>
              </w:drawing>
            </w:r>
            <w:r w:rsidRPr="00FC1C02">
              <w:rPr>
                <w:rFonts w:ascii="Trebuchet MS" w:hAnsi="Trebuchet MS" w:cs="Arial"/>
                <w:noProof/>
                <w:sz w:val="24"/>
                <w:szCs w:val="24"/>
                <w:lang w:eastAsia="ro-RO"/>
              </w:rPr>
              <mc:AlternateContent>
                <mc:Choice Requires="wps">
                  <w:drawing>
                    <wp:inline distT="0" distB="0" distL="0" distR="0" wp14:anchorId="47AE3662" wp14:editId="01693874">
                      <wp:extent cx="304800" cy="3048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1D14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3wsAIAALcFAAAOAAAAZHJzL2Uyb0RvYy54bWysVN1u0zAUvkfiHSzfZ0k6t02ipdNoGoQ0&#10;YNLgAdzEaSwS29hu04F4d46dtmu3GwT4wrLPOf7O3+dzc7vvO7Rj2nApchxfRRgxUcmai02Ov34p&#10;gwQjY6moaScFy/ETM/h28fbNzaAyNpGt7GqmEYAIkw0qx621KgtDU7Wsp+ZKKiZA2UjdUwtXvQlr&#10;TQdA77twEkWzcJC6VlpWzBiQFqMSLzx+07DKfm4awyzqcgyxWb9rv6/dHi5uaLbRVLW8OoRB/yKK&#10;nnIBTk9QBbUUbTV/BdXzSksjG3tVyT6UTcMr5nOAbOLoRTaPLVXM5wLFMepUJvP/YKtPuweNeJ3j&#10;KUaC9tCiu62V3jNKXHkGZTKwelQP2iVo1L2svhkk5LKlYsPujIIiQ+vh+VGktRxaRmuIM3YQ4QWG&#10;uxhAQ+vho6zBIQWHvnj7RvfOB5QF7X2Pnk49YnuLKhBeRySJoJMVqA5n54Fmx8dKG/ueyR65Q441&#10;ROfB6e7e2NH0aOJ8CVnyrgM5zTpxIQDMUQKu4anTuSB8V3+mUbpKVgkJyGS2CkhUFMFduSTBrIzn&#10;0+K6WC6L+JfzG5Os5XXNhHNzZFhM/qyDB66P3DhxzMiO1w7OhWT0Zr3sNNpRYHjply85aJ7Nwssw&#10;fL0glxcpxRMSvZukQTlL5gEpyTRI51ESRHH6Lp1FJCVFeZnSPRfs31NCQ47T6WTqu3QW9IvcIr9e&#10;50aznluYIR3vcwzUgOWMaOYYuBK1P1vKu/F8VgoX/nMpoN3HRnu+OoqO7F/L+gnoqiXQCZgH0w4O&#10;rdQ/MBpgcuTYfN9SzTDqPgigfBoT4kaNv5DpfAIXfa5Zn2uoqAAqxxaj8bi043jaKs03LXiKfWGE&#10;dP+y4Z7C7guNUR0+F0wHn8lhkrnxc373Vs/zdvE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JRt8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tc>
        <w:tc>
          <w:tcPr>
            <w:tcW w:w="5260" w:type="dxa"/>
            <w:tcBorders>
              <w:top w:val="nil"/>
              <w:left w:val="nil"/>
              <w:bottom w:val="nil"/>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ROMÂNIA</w:t>
            </w:r>
          </w:p>
        </w:tc>
        <w:tc>
          <w:tcPr>
            <w:tcW w:w="2509" w:type="dxa"/>
            <w:vMerge w:val="restart"/>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STEMA UNITĂŢII ADMINISTRATIV-TERITORIALE</w:t>
            </w:r>
          </w:p>
        </w:tc>
      </w:tr>
      <w:tr w:rsidR="00FC1C02" w:rsidRPr="00FC1C02" w:rsidTr="00062612">
        <w:trPr>
          <w:trHeight w:val="157"/>
        </w:trPr>
        <w:tc>
          <w:tcPr>
            <w:tcW w:w="0" w:type="auto"/>
            <w:vMerge/>
            <w:tcBorders>
              <w:top w:val="nil"/>
              <w:left w:val="nil"/>
              <w:bottom w:val="nil"/>
              <w:right w:val="nil"/>
            </w:tcBorders>
            <w:vAlign w:val="center"/>
          </w:tcPr>
          <w:p w:rsidR="00FC1C02" w:rsidRPr="00FC1C02" w:rsidRDefault="00FC1C02" w:rsidP="00FC1C02">
            <w:pPr>
              <w:spacing w:line="276" w:lineRule="auto"/>
              <w:rPr>
                <w:rFonts w:ascii="Trebuchet MS" w:hAnsi="Trebuchet MS" w:cs="Arial"/>
                <w:sz w:val="24"/>
                <w:szCs w:val="24"/>
              </w:rPr>
            </w:pPr>
          </w:p>
        </w:tc>
        <w:tc>
          <w:tcPr>
            <w:tcW w:w="5260" w:type="dxa"/>
            <w:tcBorders>
              <w:top w:val="nil"/>
              <w:left w:val="nil"/>
              <w:bottom w:val="nil"/>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JUDEŢUL .....................</w:t>
            </w:r>
            <w:r w:rsidRPr="00FC1C02">
              <w:rPr>
                <w:rFonts w:ascii="Trebuchet MS" w:hAnsi="Trebuchet MS" w:cs="Arial"/>
                <w:bCs/>
                <w:sz w:val="24"/>
                <w:szCs w:val="24"/>
                <w:vertAlign w:val="superscript"/>
              </w:rPr>
              <w:t>1</w:t>
            </w:r>
            <w:r w:rsidRPr="00FC1C02">
              <w:rPr>
                <w:rFonts w:ascii="Trebuchet MS" w:hAnsi="Trebuchet MS" w:cs="Arial"/>
                <w:bCs/>
                <w:sz w:val="24"/>
                <w:szCs w:val="24"/>
              </w:rPr>
              <w:t>)</w:t>
            </w: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157"/>
        </w:trPr>
        <w:tc>
          <w:tcPr>
            <w:tcW w:w="0" w:type="auto"/>
            <w:vMerge/>
            <w:tcBorders>
              <w:top w:val="nil"/>
              <w:left w:val="nil"/>
              <w:bottom w:val="nil"/>
              <w:right w:val="nil"/>
            </w:tcBorders>
            <w:vAlign w:val="center"/>
          </w:tcPr>
          <w:p w:rsidR="00FC1C02" w:rsidRPr="00FC1C02" w:rsidRDefault="00FC1C02" w:rsidP="00FC1C02">
            <w:pPr>
              <w:spacing w:line="276" w:lineRule="auto"/>
              <w:rPr>
                <w:rFonts w:ascii="Trebuchet MS" w:hAnsi="Trebuchet MS" w:cs="Arial"/>
                <w:sz w:val="24"/>
                <w:szCs w:val="24"/>
              </w:rPr>
            </w:pPr>
          </w:p>
        </w:tc>
        <w:tc>
          <w:tcPr>
            <w:tcW w:w="5260" w:type="dxa"/>
            <w:tcBorders>
              <w:top w:val="nil"/>
              <w:left w:val="nil"/>
              <w:bottom w:val="nil"/>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PRIMARUL ..................</w:t>
            </w:r>
            <w:r w:rsidRPr="00FC1C02">
              <w:rPr>
                <w:rFonts w:ascii="Trebuchet MS" w:hAnsi="Trebuchet MS" w:cs="Arial"/>
                <w:bCs/>
                <w:sz w:val="24"/>
                <w:szCs w:val="24"/>
                <w:vertAlign w:val="superscript"/>
              </w:rPr>
              <w:t>2</w:t>
            </w:r>
            <w:r w:rsidRPr="00FC1C02">
              <w:rPr>
                <w:rFonts w:ascii="Trebuchet MS" w:hAnsi="Trebuchet MS" w:cs="Arial"/>
                <w:bCs/>
                <w:sz w:val="24"/>
                <w:szCs w:val="24"/>
              </w:rPr>
              <w:t>)</w:t>
            </w: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157"/>
        </w:trPr>
        <w:tc>
          <w:tcPr>
            <w:tcW w:w="0" w:type="auto"/>
            <w:vMerge/>
            <w:tcBorders>
              <w:top w:val="nil"/>
              <w:left w:val="nil"/>
              <w:bottom w:val="nil"/>
              <w:right w:val="nil"/>
            </w:tcBorders>
            <w:vAlign w:val="center"/>
          </w:tcPr>
          <w:p w:rsidR="00FC1C02" w:rsidRPr="00FC1C02" w:rsidRDefault="00FC1C02" w:rsidP="00FC1C02">
            <w:pPr>
              <w:spacing w:line="276" w:lineRule="auto"/>
              <w:rPr>
                <w:rFonts w:ascii="Trebuchet MS" w:hAnsi="Trebuchet MS" w:cs="Arial"/>
                <w:sz w:val="24"/>
                <w:szCs w:val="24"/>
              </w:rPr>
            </w:pPr>
          </w:p>
        </w:tc>
        <w:tc>
          <w:tcPr>
            <w:tcW w:w="5260" w:type="dxa"/>
            <w:tcBorders>
              <w:top w:val="nil"/>
              <w:left w:val="nil"/>
              <w:bottom w:val="nil"/>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r w:rsidRPr="00FC1C02">
              <w:rPr>
                <w:rFonts w:ascii="Trebuchet MS" w:hAnsi="Trebuchet MS" w:cs="Arial"/>
                <w:bCs/>
                <w:sz w:val="24"/>
                <w:szCs w:val="24"/>
                <w:vertAlign w:val="superscript"/>
              </w:rPr>
              <w:t>3</w:t>
            </w:r>
            <w:r w:rsidRPr="00FC1C02">
              <w:rPr>
                <w:rFonts w:ascii="Trebuchet MS" w:hAnsi="Trebuchet MS" w:cs="Arial"/>
                <w:bCs/>
                <w:sz w:val="24"/>
                <w:szCs w:val="24"/>
              </w:rPr>
              <w:t>)</w:t>
            </w: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bl>
    <w:p w:rsidR="00FC1C02" w:rsidRPr="00FC1C02" w:rsidRDefault="00FC1C02" w:rsidP="00FC1C02">
      <w:pPr>
        <w:spacing w:line="276" w:lineRule="auto"/>
        <w:rPr>
          <w:rFonts w:ascii="Trebuchet MS" w:hAnsi="Trebuchet MS" w:cs="Arial"/>
          <w:sz w:val="24"/>
          <w:szCs w:val="24"/>
        </w:rPr>
      </w:pPr>
    </w:p>
    <w:tbl>
      <w:tblPr>
        <w:tblW w:w="10080" w:type="dxa"/>
        <w:tblCellMar>
          <w:left w:w="0" w:type="dxa"/>
          <w:right w:w="0" w:type="dxa"/>
        </w:tblCellMar>
        <w:tblLook w:val="0000" w:firstRow="0" w:lastRow="0" w:firstColumn="0" w:lastColumn="0" w:noHBand="0" w:noVBand="0"/>
      </w:tblPr>
      <w:tblGrid>
        <w:gridCol w:w="10080"/>
      </w:tblGrid>
      <w:tr w:rsidR="00FC1C02" w:rsidRPr="00FC1C02" w:rsidTr="00062612">
        <w:trPr>
          <w:trHeight w:val="254"/>
        </w:trPr>
        <w:tc>
          <w:tcPr>
            <w:tcW w:w="10080" w:type="dxa"/>
          </w:tcPr>
          <w:p w:rsidR="00FC1C02" w:rsidRPr="00FC1C02" w:rsidRDefault="00FC1C02" w:rsidP="00FC1C02">
            <w:pPr>
              <w:spacing w:line="276" w:lineRule="auto"/>
              <w:jc w:val="center"/>
              <w:rPr>
                <w:rFonts w:ascii="Trebuchet MS" w:hAnsi="Trebuchet MS" w:cs="Arial"/>
                <w:bCs/>
                <w:sz w:val="24"/>
                <w:szCs w:val="24"/>
              </w:rPr>
            </w:pPr>
          </w:p>
          <w:p w:rsidR="00FC1C02" w:rsidRPr="00FC1C02" w:rsidRDefault="00FC1C02" w:rsidP="00FC1C02">
            <w:pPr>
              <w:spacing w:line="276" w:lineRule="auto"/>
              <w:jc w:val="center"/>
              <w:rPr>
                <w:rFonts w:ascii="Trebuchet MS" w:hAnsi="Trebuchet MS" w:cs="Arial"/>
                <w:sz w:val="24"/>
                <w:szCs w:val="24"/>
              </w:rPr>
            </w:pPr>
            <w:r w:rsidRPr="00FC1C02">
              <w:rPr>
                <w:rFonts w:ascii="Trebuchet MS" w:hAnsi="Trebuchet MS" w:cs="Arial"/>
                <w:bCs/>
                <w:sz w:val="24"/>
                <w:szCs w:val="24"/>
              </w:rPr>
              <w:t>ADEVERINŢĂ</w:t>
            </w:r>
          </w:p>
        </w:tc>
      </w:tr>
      <w:tr w:rsidR="00FC1C02" w:rsidRPr="00FC1C02" w:rsidTr="00062612">
        <w:trPr>
          <w:trHeight w:val="210"/>
        </w:trPr>
        <w:tc>
          <w:tcPr>
            <w:tcW w:w="10080" w:type="dxa"/>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1015"/>
        </w:trPr>
        <w:tc>
          <w:tcPr>
            <w:tcW w:w="10080" w:type="dxa"/>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Prin prezenta se atestă faptul că domnul/doamna/S.C./S.A./Î.I./Î.F./P.F.A. ................................., având codul de identificare fiscală</w:t>
            </w:r>
            <w:r w:rsidRPr="00FC1C02">
              <w:rPr>
                <w:rFonts w:ascii="Trebuchet MS" w:hAnsi="Trebuchet MS" w:cs="Arial"/>
                <w:sz w:val="24"/>
                <w:szCs w:val="24"/>
                <w:vertAlign w:val="superscript"/>
              </w:rPr>
              <w:t>4</w:t>
            </w:r>
            <w:r w:rsidRPr="00FC1C02">
              <w:rPr>
                <w:rFonts w:ascii="Trebuchet MS" w:hAnsi="Trebuchet MS" w:cs="Arial"/>
                <w:sz w:val="24"/>
                <w:szCs w:val="24"/>
              </w:rPr>
              <w:t>) ...................., figurează pe anul .......... înregistrat(ă) la nr. de rol nominal unic ..........................</w:t>
            </w:r>
            <w:r w:rsidRPr="00FC1C02">
              <w:rPr>
                <w:rFonts w:ascii="Trebuchet MS" w:hAnsi="Trebuchet MS" w:cs="Arial"/>
                <w:sz w:val="24"/>
                <w:szCs w:val="24"/>
                <w:vertAlign w:val="superscript"/>
              </w:rPr>
              <w:t>5</w:t>
            </w:r>
            <w:r w:rsidRPr="00FC1C02">
              <w:rPr>
                <w:rFonts w:ascii="Trebuchet MS" w:hAnsi="Trebuchet MS" w:cs="Arial"/>
                <w:sz w:val="24"/>
                <w:szCs w:val="24"/>
              </w:rPr>
              <w:t>), precum şi înscris(ă) în registrul agricol tipul ........., vol. ........, poziţia nr. ........., satul ...................., strada ................, nr. .........</w:t>
            </w:r>
            <w:r w:rsidRPr="00FC1C02">
              <w:rPr>
                <w:rFonts w:ascii="Trebuchet MS" w:hAnsi="Trebuchet MS" w:cs="Arial"/>
                <w:sz w:val="24"/>
                <w:szCs w:val="24"/>
                <w:vertAlign w:val="superscript"/>
              </w:rPr>
              <w:t>6</w:t>
            </w:r>
            <w:r w:rsidRPr="00FC1C02">
              <w:rPr>
                <w:rFonts w:ascii="Trebuchet MS" w:hAnsi="Trebuchet MS" w:cs="Arial"/>
                <w:sz w:val="24"/>
                <w:szCs w:val="24"/>
              </w:rPr>
              <w:t>):</w:t>
            </w:r>
          </w:p>
        </w:tc>
      </w:tr>
      <w:tr w:rsidR="00FC1C02" w:rsidRPr="00FC1C02" w:rsidTr="00062612">
        <w:trPr>
          <w:trHeight w:val="210"/>
        </w:trPr>
        <w:tc>
          <w:tcPr>
            <w:tcW w:w="10080" w:type="dxa"/>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507"/>
        </w:trPr>
        <w:tc>
          <w:tcPr>
            <w:tcW w:w="10080" w:type="dxa"/>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    CAPITOLUL II b) Identificarea pe parcele a terenurilor aflate în proprietatea gospodăriei/exploataţiei agricole fără personalitate juridică şi a unităţilor cu personalitate juridică</w:t>
            </w:r>
          </w:p>
        </w:tc>
      </w:tr>
    </w:tbl>
    <w:p w:rsidR="00FC1C02" w:rsidRPr="00FC1C02" w:rsidRDefault="00FC1C02" w:rsidP="00FC1C02">
      <w:pPr>
        <w:spacing w:line="276" w:lineRule="auto"/>
        <w:rPr>
          <w:rFonts w:ascii="Trebuchet MS" w:hAnsi="Trebuchet MS" w:cs="Arial"/>
          <w:sz w:val="24"/>
          <w:szCs w:val="24"/>
        </w:rPr>
      </w:pPr>
    </w:p>
    <w:tbl>
      <w:tblPr>
        <w:tblW w:w="10106"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504"/>
        <w:gridCol w:w="1193"/>
        <w:gridCol w:w="1043"/>
        <w:gridCol w:w="1423"/>
        <w:gridCol w:w="5943"/>
      </w:tblGrid>
      <w:tr w:rsidR="00FC1C02" w:rsidRPr="00FC1C02" w:rsidTr="00062612">
        <w:trPr>
          <w:trHeight w:val="253"/>
        </w:trPr>
        <w:tc>
          <w:tcPr>
            <w:tcW w:w="1705"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Suprafaţa</w:t>
            </w:r>
          </w:p>
        </w:tc>
        <w:tc>
          <w:tcPr>
            <w:tcW w:w="967" w:type="dxa"/>
            <w:vMerge w:val="restart"/>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Categoria de folosinţă</w:t>
            </w:r>
          </w:p>
        </w:tc>
        <w:tc>
          <w:tcPr>
            <w:tcW w:w="1435" w:type="dxa"/>
            <w:vMerge w:val="restart"/>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Nr. bloc fizic</w:t>
            </w:r>
          </w:p>
        </w:tc>
        <w:tc>
          <w:tcPr>
            <w:tcW w:w="5999" w:type="dxa"/>
            <w:vMerge w:val="restart"/>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Conform datelor existente în registrul agricol ……….. sau conform prevederilor din Normele tehnice de completare a registrului agricol pentru perioada ………………………</w:t>
            </w:r>
          </w:p>
        </w:tc>
      </w:tr>
      <w:tr w:rsidR="00FC1C02" w:rsidRPr="00FC1C02" w:rsidTr="00062612">
        <w:trPr>
          <w:trHeight w:val="253"/>
        </w:trPr>
        <w:tc>
          <w:tcPr>
            <w:tcW w:w="50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ha</w:t>
            </w:r>
          </w:p>
        </w:tc>
        <w:tc>
          <w:tcPr>
            <w:tcW w:w="120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ari</w:t>
            </w:r>
          </w:p>
        </w:tc>
        <w:tc>
          <w:tcPr>
            <w:tcW w:w="967" w:type="dxa"/>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53"/>
        </w:trPr>
        <w:tc>
          <w:tcPr>
            <w:tcW w:w="50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0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c>
          <w:tcPr>
            <w:tcW w:w="96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53"/>
        </w:trPr>
        <w:tc>
          <w:tcPr>
            <w:tcW w:w="50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0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c>
          <w:tcPr>
            <w:tcW w:w="96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53"/>
        </w:trPr>
        <w:tc>
          <w:tcPr>
            <w:tcW w:w="50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0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c>
          <w:tcPr>
            <w:tcW w:w="96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bl>
    <w:p w:rsidR="00FC1C02" w:rsidRPr="00FC1C02" w:rsidRDefault="00FC1C02" w:rsidP="00FC1C02">
      <w:pPr>
        <w:spacing w:line="276" w:lineRule="auto"/>
        <w:rPr>
          <w:rFonts w:ascii="Trebuchet MS" w:hAnsi="Trebuchet MS" w:cs="Arial"/>
          <w:sz w:val="24"/>
          <w:szCs w:val="24"/>
        </w:rPr>
      </w:pPr>
    </w:p>
    <w:tbl>
      <w:tblPr>
        <w:tblW w:w="10114"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000" w:firstRow="0" w:lastRow="0" w:firstColumn="0" w:lastColumn="0" w:noHBand="0" w:noVBand="0"/>
      </w:tblPr>
      <w:tblGrid>
        <w:gridCol w:w="2970"/>
        <w:gridCol w:w="540"/>
        <w:gridCol w:w="630"/>
        <w:gridCol w:w="836"/>
        <w:gridCol w:w="2877"/>
        <w:gridCol w:w="719"/>
        <w:gridCol w:w="698"/>
        <w:gridCol w:w="824"/>
        <w:gridCol w:w="20"/>
      </w:tblGrid>
      <w:tr w:rsidR="00FC1C02" w:rsidRPr="00FC1C02" w:rsidTr="00062612">
        <w:trPr>
          <w:gridAfter w:val="1"/>
          <w:wAfter w:w="20" w:type="dxa"/>
          <w:trHeight w:val="270"/>
        </w:trPr>
        <w:tc>
          <w:tcPr>
            <w:tcW w:w="10094" w:type="dxa"/>
            <w:gridSpan w:val="8"/>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lastRenderedPageBreak/>
              <w:t>    CAPITOLUL III Modul de utilizare a suprafeţelor agricole situate pe raza localităţii</w:t>
            </w:r>
          </w:p>
        </w:tc>
      </w:tr>
      <w:tr w:rsidR="00FC1C02" w:rsidRPr="00FC1C02" w:rsidTr="00062612">
        <w:trPr>
          <w:trHeight w:val="235"/>
        </w:trPr>
        <w:tc>
          <w:tcPr>
            <w:tcW w:w="29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54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63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83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2877"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71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698"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gridAfter w:val="1"/>
          <w:wAfter w:w="20" w:type="dxa"/>
          <w:trHeight w:val="270"/>
        </w:trPr>
        <w:tc>
          <w:tcPr>
            <w:tcW w:w="10094" w:type="dxa"/>
            <w:gridSpan w:val="8"/>
            <w:tcBorders>
              <w:top w:val="nil"/>
              <w:left w:val="nil"/>
              <w:bottom w:val="single" w:sz="4" w:space="0" w:color="000000"/>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Conform prevederilor din Normele tehnice de completare a registrului agricol pentru perioada ……………………….</w:t>
            </w:r>
          </w:p>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59"/>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Cod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rând</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ha</w:t>
            </w: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ari</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Cod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rând</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ha</w:t>
            </w: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Ari</w:t>
            </w:r>
          </w:p>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1081"/>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Suprafaţa agricolă în</w:t>
            </w:r>
          </w:p>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 xml:space="preserve"> proprietate = Capitolul II, </w:t>
            </w:r>
          </w:p>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punctul a)Terenuri aflate în</w:t>
            </w:r>
          </w:p>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 xml:space="preserve"> proprietate, cod 10,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coloanele 2, 5, 8, 11, 14</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01</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Suprafaţa agricolă data</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(cod 10 + … + 15)</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09</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541"/>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Suprafaţa agricolă primită</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 xml:space="preserve"> (cod 03+ … +08)</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02</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arendă</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10</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270"/>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arendă</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03</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parte</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11</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270"/>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parte</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04</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cu titlu gratuit</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12</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270"/>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cu titlu gratuit</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05</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concesiune</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13</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259"/>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concesiune</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06</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asociere</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14</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270"/>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în asociere</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07</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sub alte forme</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15</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541"/>
        </w:trPr>
        <w:tc>
          <w:tcPr>
            <w:tcW w:w="29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sub alte forme</w:t>
            </w:r>
          </w:p>
        </w:tc>
        <w:tc>
          <w:tcPr>
            <w:tcW w:w="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08</w:t>
            </w:r>
          </w:p>
        </w:tc>
        <w:tc>
          <w:tcPr>
            <w:tcW w:w="63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din rândul 09</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 la unităţi cu personalitate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juridică</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16</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r w:rsidR="00FC1C02" w:rsidRPr="00FC1C02" w:rsidTr="00062612">
        <w:trPr>
          <w:trHeight w:val="552"/>
        </w:trPr>
        <w:tc>
          <w:tcPr>
            <w:tcW w:w="2970" w:type="dxa"/>
            <w:tcBorders>
              <w:top w:val="single" w:sz="4" w:space="0" w:color="000000"/>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540" w:type="dxa"/>
            <w:tcBorders>
              <w:top w:val="single" w:sz="4" w:space="0" w:color="000000"/>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630" w:type="dxa"/>
            <w:tcBorders>
              <w:top w:val="single" w:sz="4" w:space="0" w:color="000000"/>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836" w:type="dxa"/>
            <w:tcBorders>
              <w:top w:val="single" w:sz="4" w:space="0" w:color="000000"/>
              <w:left w:val="nil"/>
              <w:bottom w:val="nil"/>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bCs/>
                <w:sz w:val="24"/>
                <w:szCs w:val="24"/>
              </w:rPr>
            </w:pPr>
            <w:r w:rsidRPr="00FC1C02">
              <w:rPr>
                <w:rFonts w:ascii="Trebuchet MS" w:hAnsi="Trebuchet MS" w:cs="Arial"/>
                <w:bCs/>
                <w:sz w:val="24"/>
                <w:szCs w:val="24"/>
              </w:rPr>
              <w:t xml:space="preserve">Suprafaţa agricolă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utilizată (cod 01+ 02 - 09)</w:t>
            </w:r>
          </w:p>
        </w:tc>
        <w:tc>
          <w:tcPr>
            <w:tcW w:w="719"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17</w:t>
            </w:r>
          </w:p>
        </w:tc>
        <w:tc>
          <w:tcPr>
            <w:tcW w:w="698"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w:t>
            </w:r>
          </w:p>
        </w:tc>
      </w:tr>
    </w:tbl>
    <w:p w:rsidR="00FC1C02" w:rsidRPr="00FC1C02" w:rsidRDefault="00FC1C02" w:rsidP="00FC1C02">
      <w:pPr>
        <w:spacing w:line="276" w:lineRule="auto"/>
        <w:rPr>
          <w:rFonts w:ascii="Trebuchet MS" w:hAnsi="Trebuchet MS" w:cs="Arial"/>
          <w:sz w:val="24"/>
          <w:szCs w:val="24"/>
        </w:rPr>
      </w:pPr>
    </w:p>
    <w:tbl>
      <w:tblPr>
        <w:tblW w:w="10435" w:type="dxa"/>
        <w:tblInd w:w="-315"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407"/>
        <w:gridCol w:w="2109"/>
        <w:gridCol w:w="1319"/>
        <w:gridCol w:w="1524"/>
        <w:gridCol w:w="1494"/>
        <w:gridCol w:w="1249"/>
        <w:gridCol w:w="1043"/>
        <w:gridCol w:w="1290"/>
      </w:tblGrid>
      <w:tr w:rsidR="00FC1C02" w:rsidRPr="00FC1C02" w:rsidTr="00062612">
        <w:trPr>
          <w:trHeight w:val="255"/>
        </w:trPr>
        <w:tc>
          <w:tcPr>
            <w:tcW w:w="10435" w:type="dxa"/>
            <w:gridSpan w:val="8"/>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lastRenderedPageBreak/>
              <w:t>    CAPITOLUL XVa: Înregistrări privind contractele de arendare</w:t>
            </w:r>
            <w:r w:rsidRPr="00FC1C02">
              <w:rPr>
                <w:rFonts w:ascii="Trebuchet MS" w:hAnsi="Trebuchet MS" w:cs="Arial"/>
                <w:bCs/>
                <w:sz w:val="24"/>
                <w:szCs w:val="24"/>
                <w:vertAlign w:val="superscript"/>
              </w:rPr>
              <w:t>7</w:t>
            </w:r>
            <w:r w:rsidRPr="00FC1C02">
              <w:rPr>
                <w:rFonts w:ascii="Trebuchet MS" w:hAnsi="Trebuchet MS" w:cs="Arial"/>
                <w:bCs/>
                <w:sz w:val="24"/>
                <w:szCs w:val="24"/>
              </w:rPr>
              <w:t>)</w:t>
            </w:r>
          </w:p>
        </w:tc>
      </w:tr>
      <w:tr w:rsidR="00FC1C02" w:rsidRPr="00FC1C02" w:rsidTr="00062612">
        <w:trPr>
          <w:trHeight w:val="210"/>
        </w:trPr>
        <w:tc>
          <w:tcPr>
            <w:tcW w:w="10435" w:type="dxa"/>
            <w:gridSpan w:val="8"/>
            <w:tcBorders>
              <w:top w:val="nil"/>
              <w:left w:val="nil"/>
              <w:bottom w:val="single" w:sz="4" w:space="0" w:color="000000"/>
              <w:right w:val="nil"/>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764"/>
        </w:trPr>
        <w:tc>
          <w:tcPr>
            <w:tcW w:w="40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Nr.</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crt.</w:t>
            </w:r>
          </w:p>
        </w:tc>
        <w:tc>
          <w:tcPr>
            <w:tcW w:w="219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Nume şi prenume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arendaş/</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arendator</w:t>
            </w:r>
          </w:p>
        </w:tc>
        <w:tc>
          <w:tcPr>
            <w:tcW w:w="114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Numărul contractului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de arendă</w:t>
            </w:r>
          </w:p>
        </w:tc>
        <w:tc>
          <w:tcPr>
            <w:tcW w:w="1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Data</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 încheierii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contractului</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de arendă</w:t>
            </w:r>
          </w:p>
        </w:tc>
        <w:tc>
          <w:tcPr>
            <w:tcW w:w="15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Perioada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de</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arendare</w:t>
            </w:r>
          </w:p>
        </w:tc>
        <w:tc>
          <w:tcPr>
            <w:tcW w:w="126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Suprafaţa</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parcelei</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arendate</w:t>
            </w:r>
          </w:p>
        </w:tc>
        <w:tc>
          <w:tcPr>
            <w:tcW w:w="100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Categoria</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de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folosinţă</w:t>
            </w:r>
          </w:p>
        </w:tc>
        <w:tc>
          <w:tcPr>
            <w:tcW w:w="135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xml:space="preserve">Nr. bloc </w:t>
            </w:r>
          </w:p>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fizic</w:t>
            </w:r>
          </w:p>
        </w:tc>
      </w:tr>
      <w:tr w:rsidR="00FC1C02" w:rsidRPr="00FC1C02" w:rsidTr="00062612">
        <w:trPr>
          <w:trHeight w:val="255"/>
        </w:trPr>
        <w:tc>
          <w:tcPr>
            <w:tcW w:w="405"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2</w:t>
            </w:r>
          </w:p>
        </w:tc>
        <w:tc>
          <w:tcPr>
            <w:tcW w:w="1540"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3</w:t>
            </w:r>
          </w:p>
        </w:tc>
        <w:tc>
          <w:tcPr>
            <w:tcW w:w="1535"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4</w:t>
            </w:r>
          </w:p>
        </w:tc>
        <w:tc>
          <w:tcPr>
            <w:tcW w:w="1265"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D0CECE"/>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7</w:t>
            </w:r>
          </w:p>
        </w:tc>
      </w:tr>
      <w:tr w:rsidR="00FC1C02" w:rsidRPr="00FC1C02" w:rsidTr="00062612">
        <w:trPr>
          <w:trHeight w:val="210"/>
        </w:trPr>
        <w:tc>
          <w:tcPr>
            <w:tcW w:w="40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00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10"/>
        </w:trPr>
        <w:tc>
          <w:tcPr>
            <w:tcW w:w="40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00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22"/>
        </w:trPr>
        <w:tc>
          <w:tcPr>
            <w:tcW w:w="40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4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00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p>
        </w:tc>
      </w:tr>
    </w:tbl>
    <w:p w:rsidR="00FC1C02" w:rsidRPr="00FC1C02" w:rsidRDefault="00FC1C02" w:rsidP="00FC1C02">
      <w:pPr>
        <w:spacing w:line="276" w:lineRule="auto"/>
        <w:rPr>
          <w:rFonts w:ascii="Trebuchet MS" w:hAnsi="Trebuchet MS" w:cs="Arial"/>
          <w:sz w:val="24"/>
          <w:szCs w:val="24"/>
        </w:rPr>
      </w:pPr>
    </w:p>
    <w:tbl>
      <w:tblPr>
        <w:tblW w:w="10266" w:type="dxa"/>
        <w:tblCellMar>
          <w:left w:w="0" w:type="dxa"/>
          <w:right w:w="0" w:type="dxa"/>
        </w:tblCellMar>
        <w:tblLook w:val="0000" w:firstRow="0" w:lastRow="0" w:firstColumn="0" w:lastColumn="0" w:noHBand="0" w:noVBand="0"/>
      </w:tblPr>
      <w:tblGrid>
        <w:gridCol w:w="10266"/>
      </w:tblGrid>
      <w:tr w:rsidR="00FC1C02" w:rsidRPr="00FC1C02" w:rsidTr="00062612">
        <w:trPr>
          <w:trHeight w:val="1152"/>
        </w:trPr>
        <w:tc>
          <w:tcPr>
            <w:tcW w:w="10266" w:type="dxa"/>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    Prezenta adeverinţă s-a eliberat cu respectarea prevederilor </w:t>
            </w:r>
            <w:r w:rsidRPr="00FC1C02">
              <w:rPr>
                <w:rFonts w:ascii="Trebuchet MS" w:hAnsi="Trebuchet MS" w:cs="Arial"/>
                <w:bCs/>
                <w:sz w:val="24"/>
                <w:szCs w:val="24"/>
              </w:rPr>
              <w:t>Ordonanţei Guvernului nr. 33/2002 privind reglementarea eliberării certificatelor şi adeverinţelor de către autorităţile publice centrale şi locale, aprobată cu modificări prin Legea nr. 223/2002</w:t>
            </w:r>
            <w:r w:rsidRPr="00FC1C02">
              <w:rPr>
                <w:rFonts w:ascii="Trebuchet MS" w:hAnsi="Trebuchet MS" w:cs="Arial"/>
                <w:sz w:val="24"/>
                <w:szCs w:val="24"/>
              </w:rPr>
              <w:t xml:space="preserve">, fiind necesară pentru depunerea unei cereri de sprijin pentru accesarea schemei de ajutor de stat „Sprijin pentru investiții în noi suprafețe ocupate de păduri”. </w:t>
            </w:r>
          </w:p>
        </w:tc>
      </w:tr>
    </w:tbl>
    <w:p w:rsidR="00FC1C02" w:rsidRPr="00FC1C02" w:rsidRDefault="00FC1C02" w:rsidP="00FC1C02">
      <w:pPr>
        <w:spacing w:line="276" w:lineRule="auto"/>
        <w:rPr>
          <w:rFonts w:ascii="Trebuchet MS" w:hAnsi="Trebuchet MS" w:cs="Arial"/>
          <w:sz w:val="24"/>
          <w:szCs w:val="24"/>
        </w:rPr>
      </w:pPr>
    </w:p>
    <w:tbl>
      <w:tblPr>
        <w:tblW w:w="9905"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170"/>
        <w:gridCol w:w="3856"/>
        <w:gridCol w:w="4879"/>
      </w:tblGrid>
      <w:tr w:rsidR="00FC1C02" w:rsidRPr="00FC1C02" w:rsidTr="00062612">
        <w:trPr>
          <w:trHeight w:val="274"/>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PRIMARUL .............................</w:t>
            </w:r>
            <w:r w:rsidRPr="00FC1C02">
              <w:rPr>
                <w:rFonts w:ascii="Trebuchet MS" w:hAnsi="Trebuchet MS" w:cs="Arial"/>
                <w:sz w:val="24"/>
                <w:szCs w:val="24"/>
                <w:vertAlign w:val="superscript"/>
              </w:rPr>
              <w:t>2</w:t>
            </w:r>
            <w:r w:rsidRPr="00FC1C02">
              <w:rPr>
                <w:rFonts w:ascii="Trebuchet MS" w:hAnsi="Trebuchet MS" w:cs="Arial"/>
                <w:sz w:val="24"/>
                <w:szCs w:val="24"/>
              </w:rPr>
              <w:t>)</w:t>
            </w:r>
            <w:r w:rsidRPr="00FC1C02">
              <w:rPr>
                <w:rFonts w:ascii="Trebuchet MS" w:hAnsi="Trebuchet MS" w:cs="Arial"/>
                <w:bCs/>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INSPECTOR</w:t>
            </w:r>
          </w:p>
        </w:tc>
      </w:tr>
      <w:tr w:rsidR="00FC1C02" w:rsidRPr="00FC1C02" w:rsidTr="00062612">
        <w:trPr>
          <w:trHeight w:val="549"/>
        </w:trPr>
        <w:tc>
          <w:tcPr>
            <w:tcW w:w="1170" w:type="dxa"/>
            <w:tcBorders>
              <w:top w:val="nil"/>
              <w:left w:val="nil"/>
              <w:bottom w:val="single" w:sz="4" w:space="0" w:color="000000"/>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cu atribuţii în domeniul administrării impozitelor şi taxelor locale</w:t>
            </w:r>
            <w:r w:rsidRPr="00FC1C02">
              <w:rPr>
                <w:rFonts w:ascii="Trebuchet MS" w:hAnsi="Trebuchet MS" w:cs="Arial"/>
                <w:sz w:val="24"/>
                <w:szCs w:val="24"/>
                <w:vertAlign w:val="superscript"/>
              </w:rPr>
              <w:t>5</w:t>
            </w:r>
            <w:r w:rsidRPr="00FC1C02">
              <w:rPr>
                <w:rFonts w:ascii="Trebuchet MS" w:hAnsi="Trebuchet MS" w:cs="Arial"/>
                <w:sz w:val="24"/>
                <w:szCs w:val="24"/>
              </w:rPr>
              <w:t>)</w:t>
            </w:r>
          </w:p>
        </w:tc>
      </w:tr>
      <w:tr w:rsidR="00FC1C02" w:rsidRPr="00FC1C02" w:rsidTr="00062612">
        <w:trPr>
          <w:trHeight w:val="525"/>
        </w:trPr>
        <w:tc>
          <w:tcPr>
            <w:tcW w:w="1170" w:type="dxa"/>
            <w:tcBorders>
              <w:top w:val="single" w:sz="4" w:space="0" w:color="000000"/>
              <w:left w:val="single" w:sz="4" w:space="0" w:color="000000"/>
              <w:bottom w:val="single" w:sz="4" w:space="0" w:color="000000"/>
              <w:right w:val="single" w:sz="4" w:space="0" w:color="000000"/>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L.S.</w:t>
            </w:r>
          </w:p>
        </w:tc>
        <w:tc>
          <w:tcPr>
            <w:tcW w:w="3856" w:type="dxa"/>
            <w:tcBorders>
              <w:top w:val="nil"/>
              <w:left w:val="single" w:sz="4" w:space="0" w:color="000000"/>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noProof/>
                <w:sz w:val="24"/>
                <w:szCs w:val="24"/>
                <w:lang w:eastAsia="ro-RO"/>
              </w:rPr>
              <w:drawing>
                <wp:inline distT="0" distB="0" distL="0" distR="0" wp14:anchorId="3CA76E5E" wp14:editId="7E41D6C6">
                  <wp:extent cx="214630" cy="145415"/>
                  <wp:effectExtent l="0" t="0" r="0" b="6985"/>
                  <wp:docPr id="9" name="doc_img_223762_2" descr="http://10.0.100.28/webeurolex/webeurolex3x.dll/showmedia?&amp;categ=2&amp;coddoc=223762&amp;ids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223762_2" descr="http://10.0.100.28/webeurolex/webeurolex3x.dll/showmedia?&amp;categ=2&amp;coddoc=223762&amp;idsec=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145415"/>
                          </a:xfrm>
                          <a:prstGeom prst="rect">
                            <a:avLst/>
                          </a:prstGeom>
                          <a:noFill/>
                          <a:ln>
                            <a:noFill/>
                          </a:ln>
                        </pic:spPr>
                      </pic:pic>
                    </a:graphicData>
                  </a:graphic>
                </wp:inline>
              </w:drawing>
            </w:r>
            <w:r w:rsidRPr="00FC1C02">
              <w:rPr>
                <w:rFonts w:ascii="Trebuchet MS" w:hAnsi="Trebuchet MS" w:cs="Arial"/>
                <w:noProof/>
                <w:sz w:val="24"/>
                <w:szCs w:val="24"/>
                <w:lang w:eastAsia="ro-RO"/>
              </w:rPr>
              <mc:AlternateContent>
                <mc:Choice Requires="wps">
                  <w:drawing>
                    <wp:inline distT="0" distB="0" distL="0" distR="0" wp14:anchorId="3ED9724D" wp14:editId="3702BDEE">
                      <wp:extent cx="304800" cy="304800"/>
                      <wp:effectExtent l="0" t="0" r="0" b="0"/>
                      <wp:docPr id="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C75E0"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l4rwIAALgFAAAOAAAAZHJzL2Uyb0RvYy54bWysVNtu3CAQfa/Uf0C8O7Y37MVWvFGyXleV&#10;0jZS2g9gbbxGtYECu9406r93wHtNXqq2PCBg4MzMmcPc3O66Fm2ZNlyKDMdXEUZMlLLiYp3hb1+L&#10;YIaRsVRUtJWCZfiZGXw7f//uplcpG8lGthXTCECESXuV4cZalYahKRvWUXMlFRNgrKXuqIWtXoeV&#10;pj2gd204iqJJ2EtdKS1LZgyc5oMRzz1+XbPSfqlrwyxqMwyxWT9rP6/cHM5vaLrWVDW83IdB/yKK&#10;jnIBTo9QObUUbTR/A9XxUksja3tVyi6Udc1L5nOAbOLoVTZPDVXM5wLkGHWkyfw/2PLz9lEjXmWY&#10;YCRoByW621jpPaPY89Mrk8K1J/WoXYZGPcjyu0FCLhoq1uzOKGAZag/vD0day75htIJAY0dxeIHh&#10;NgbQ0Kr/JCvwSMGjZ29X6875AF7Qzhfp+VgktrOohMPriMwiKGUJpv3aeaDp4bHSxn5gskNukWEN&#10;0Xlwun0wdrh6uOJ8CVnwtvU6aMXFAWAOJ+AanjqbC8KX9SWJkuVsOSMBGU2WAYnyPLgrFiSYFPF0&#10;nF/ni0Ue/3J+Y5I2vKqYcG4OEovJn5VwL/ZBHEeRGdnyysG5kIxerxatRlsKEi/88JSD5XQtvAzD&#10;8wW5vEopHpHofpQExWQ2DUhBxkEyjWZBFCf3ySQiCcmLy5QeuGD/nhLqM5yMR2NfpbOgX+UW+fE2&#10;N5p23EITaXmXYZAGjOFbOwUuReVLaylvh/UZFS78ExVQ7kOhvV6dRF0fMelKVs8gVy1BTqA8aHew&#10;aKT+iVEPrSPD5seGaoZR+1GA5JOYENdr/IaMpyPY6HPL6txCRQlQGbYYDcuFHfrTRmm+bsBT7IkR&#10;0n3MmnsJn6Lafy5oDz6TfStz/ed872+dGu78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FcTl4rwIAALgFAAAOAAAAAAAAAAAA&#10;AAAAAC4CAABkcnMvZTJvRG9jLnhtbFBLAQItABQABgAIAAAAIQBMoOks2AAAAAMBAAAPAAAAAAAA&#10;AAAAAAAAAAkFAABkcnMvZG93bnJldi54bWxQSwUGAAAAAAQABADzAAAADgYAAAAA&#10;" filled="f" stroked="f">
                      <o:lock v:ext="edit" aspectratio="t"/>
                      <w10:anchorlock/>
                    </v:rect>
                  </w:pict>
                </mc:Fallback>
              </mc:AlternateContent>
            </w:r>
            <w:r w:rsidRPr="00FC1C02">
              <w:rPr>
                <w:rFonts w:ascii="Trebuchet MS" w:hAnsi="Trebuchet MS" w:cs="Arial"/>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noProof/>
                <w:sz w:val="24"/>
                <w:szCs w:val="24"/>
                <w:lang w:eastAsia="ro-RO"/>
              </w:rPr>
              <w:drawing>
                <wp:inline distT="0" distB="0" distL="0" distR="0" wp14:anchorId="7F3D11A6" wp14:editId="64DB045D">
                  <wp:extent cx="214630" cy="145415"/>
                  <wp:effectExtent l="0" t="0" r="0" b="6985"/>
                  <wp:docPr id="11" name="doc_img_223762_3" descr="http://10.0.100.28/webeurolex/webeurolex3x.dll/showmedia?&amp;categ=2&amp;coddoc=223762&amp;ids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223762_3" descr="http://10.0.100.28/webeurolex/webeurolex3x.dll/showmedia?&amp;categ=2&amp;coddoc=223762&amp;idsec=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145415"/>
                          </a:xfrm>
                          <a:prstGeom prst="rect">
                            <a:avLst/>
                          </a:prstGeom>
                          <a:noFill/>
                          <a:ln>
                            <a:noFill/>
                          </a:ln>
                        </pic:spPr>
                      </pic:pic>
                    </a:graphicData>
                  </a:graphic>
                </wp:inline>
              </w:drawing>
            </w:r>
            <w:r w:rsidRPr="00FC1C02">
              <w:rPr>
                <w:rFonts w:ascii="Trebuchet MS" w:hAnsi="Trebuchet MS" w:cs="Arial"/>
                <w:noProof/>
                <w:sz w:val="24"/>
                <w:szCs w:val="24"/>
                <w:lang w:eastAsia="ro-RO"/>
              </w:rPr>
              <mc:AlternateContent>
                <mc:Choice Requires="wps">
                  <w:drawing>
                    <wp:inline distT="0" distB="0" distL="0" distR="0" wp14:anchorId="414355C0" wp14:editId="4F3D8B27">
                      <wp:extent cx="304800" cy="304800"/>
                      <wp:effectExtent l="0" t="0" r="0" b="0"/>
                      <wp:docPr id="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56D06"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UmsQ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zixNVnUCYDs0f1oF2GRt3L6ptBQi5bKjbsziioMvQe3h9FWsuhZbSGQGMHEV5g&#10;uIsBNLQePsoaPFLw6Ku3b3TvfEBd0N436enUJLa3qALhdUTmEbSyAtXh7DzQ7PhYaWPfM9kjd8ix&#10;hug8ON3dGzuaHk2cLyFL3nUgp1knLgSAOUrANTx1OheEb+vPNEpX89WcBCSZrgISFUVwVy5JMC3j&#10;2aS4LpbLIv7l/MYka3ldM+HcHCkWkz9r4YHsIzlOJDOy47WDcyEZvVkvO412FChe+uVLDppns/Ay&#10;DF8vyOVFSnFCondJGpTT+SwgJZkE6SyaB1GcvkunEUlJUV6mdM8F+/eU0JDjdJJMfJfOgn6RW+TX&#10;69xo1nMLQ6TjfY6BGrCcEc0cA1ei9mdLeTeez0rhwn8uBbT72GjPV0fRkf1rWT8BXbUEOgHzYNzB&#10;oZX6B0YDjI4cm+9bqhlG3QcBlE9jQtys8RcymSVw0eea9bmGigqgcmwxGo9LO86nrdJ804Kn2BdG&#10;SPcxG+4p7L7QGNXhc8F48JkcRpmbP+d3b/U8cB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lQRSaxAgAAuAUAAA4AAAAAAAAA&#10;AAAAAAAALgIAAGRycy9lMm9Eb2MueG1sUEsBAi0AFAAGAAgAAAAhAEyg6SzYAAAAAwEAAA8AAAAA&#10;AAAAAAAAAAAACwUAAGRycy9kb3ducmV2LnhtbFBLBQYAAAAABAAEAPMAAAAQBgAAAAA=&#10;" filled="f" stroked="f">
                      <o:lock v:ext="edit" aspectratio="t"/>
                      <w10:anchorlock/>
                    </v:rect>
                  </w:pict>
                </mc:Fallback>
              </mc:AlternateContent>
            </w:r>
            <w:r w:rsidRPr="00FC1C02">
              <w:rPr>
                <w:rFonts w:ascii="Trebuchet MS" w:hAnsi="Trebuchet MS" w:cs="Arial"/>
                <w:sz w:val="24"/>
                <w:szCs w:val="24"/>
              </w:rPr>
              <w:t>.............................</w:t>
            </w:r>
          </w:p>
        </w:tc>
      </w:tr>
      <w:tr w:rsidR="00FC1C02" w:rsidRPr="00FC1C02" w:rsidTr="00062612">
        <w:trPr>
          <w:trHeight w:val="274"/>
        </w:trPr>
        <w:tc>
          <w:tcPr>
            <w:tcW w:w="1170" w:type="dxa"/>
            <w:tcBorders>
              <w:top w:val="single" w:sz="4" w:space="0" w:color="000000"/>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r>
      <w:tr w:rsidR="00FC1C02" w:rsidRPr="00FC1C02" w:rsidTr="00062612">
        <w:trPr>
          <w:trHeight w:val="274"/>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(prenumele şi numele)</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(prenumele şi numele)</w:t>
            </w:r>
          </w:p>
        </w:tc>
      </w:tr>
      <w:tr w:rsidR="00FC1C02" w:rsidRPr="00FC1C02" w:rsidTr="00062612">
        <w:trPr>
          <w:trHeight w:val="227"/>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r>
      <w:tr w:rsidR="00FC1C02" w:rsidRPr="00FC1C02" w:rsidTr="00062612">
        <w:trPr>
          <w:trHeight w:val="274"/>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SECRETARUL ...........................</w:t>
            </w:r>
            <w:r w:rsidRPr="00FC1C02">
              <w:rPr>
                <w:rFonts w:ascii="Trebuchet MS" w:hAnsi="Trebuchet MS" w:cs="Arial"/>
                <w:sz w:val="24"/>
                <w:szCs w:val="24"/>
                <w:vertAlign w:val="superscript"/>
              </w:rPr>
              <w:t>2</w:t>
            </w:r>
            <w:r w:rsidRPr="00FC1C02">
              <w:rPr>
                <w:rFonts w:ascii="Trebuchet MS" w:hAnsi="Trebuchet MS" w:cs="Arial"/>
                <w:sz w:val="24"/>
                <w:szCs w:val="24"/>
              </w:rPr>
              <w:t>)</w:t>
            </w:r>
            <w:r w:rsidRPr="00FC1C02">
              <w:rPr>
                <w:rFonts w:ascii="Trebuchet MS" w:hAnsi="Trebuchet MS" w:cs="Arial"/>
                <w:bCs/>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bCs/>
                <w:sz w:val="24"/>
                <w:szCs w:val="24"/>
              </w:rPr>
              <w:t>INSPECTOR</w:t>
            </w:r>
          </w:p>
        </w:tc>
      </w:tr>
      <w:tr w:rsidR="00FC1C02" w:rsidRPr="00FC1C02" w:rsidTr="00062612">
        <w:trPr>
          <w:trHeight w:val="549"/>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cu atribuţii privind completarea, ţinerea la zi şi centralizarea datelor din registrele agricole</w:t>
            </w:r>
            <w:r w:rsidRPr="00FC1C02">
              <w:rPr>
                <w:rFonts w:ascii="Trebuchet MS" w:hAnsi="Trebuchet MS" w:cs="Arial"/>
                <w:sz w:val="24"/>
                <w:szCs w:val="24"/>
                <w:vertAlign w:val="superscript"/>
              </w:rPr>
              <w:t>5</w:t>
            </w:r>
            <w:r w:rsidRPr="00FC1C02">
              <w:rPr>
                <w:rFonts w:ascii="Trebuchet MS" w:hAnsi="Trebuchet MS" w:cs="Arial"/>
                <w:sz w:val="24"/>
                <w:szCs w:val="24"/>
              </w:rPr>
              <w:t>)</w:t>
            </w:r>
          </w:p>
        </w:tc>
      </w:tr>
      <w:tr w:rsidR="00FC1C02" w:rsidRPr="00FC1C02" w:rsidTr="00062612">
        <w:trPr>
          <w:trHeight w:val="525"/>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noProof/>
                <w:sz w:val="24"/>
                <w:szCs w:val="24"/>
                <w:lang w:eastAsia="ro-RO"/>
              </w:rPr>
              <w:drawing>
                <wp:inline distT="0" distB="0" distL="0" distR="0" wp14:anchorId="0710404C" wp14:editId="157F5105">
                  <wp:extent cx="214630" cy="145415"/>
                  <wp:effectExtent l="0" t="0" r="0" b="6985"/>
                  <wp:docPr id="13" name="doc_img_223762_4" descr="http://10.0.100.28/webeurolex/webeurolex3x.dll/showmedia?&amp;categ=2&amp;coddoc=223762&amp;ids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223762_4" descr="http://10.0.100.28/webeurolex/webeurolex3x.dll/showmedia?&amp;categ=2&amp;coddoc=223762&amp;idsec=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145415"/>
                          </a:xfrm>
                          <a:prstGeom prst="rect">
                            <a:avLst/>
                          </a:prstGeom>
                          <a:noFill/>
                          <a:ln>
                            <a:noFill/>
                          </a:ln>
                        </pic:spPr>
                      </pic:pic>
                    </a:graphicData>
                  </a:graphic>
                </wp:inline>
              </w:drawing>
            </w:r>
            <w:r w:rsidRPr="00FC1C02">
              <w:rPr>
                <w:rFonts w:ascii="Trebuchet MS" w:hAnsi="Trebuchet MS" w:cs="Arial"/>
                <w:noProof/>
                <w:sz w:val="24"/>
                <w:szCs w:val="24"/>
                <w:lang w:eastAsia="ro-RO"/>
              </w:rPr>
              <mc:AlternateContent>
                <mc:Choice Requires="wps">
                  <w:drawing>
                    <wp:inline distT="0" distB="0" distL="0" distR="0" wp14:anchorId="5053E324" wp14:editId="3D3DAA01">
                      <wp:extent cx="304800" cy="304800"/>
                      <wp:effectExtent l="0" t="0" r="0" b="0"/>
                      <wp:docPr id="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DDAF9"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1sQ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OYuPoMymRg9qgetMvQqHtZfTNIyGVLxYbdGQVVht7D+6NIazm0jNYQaOwgwgsM&#10;dzGAhtbDR1mDRwoeffX2je6dD6gL2vsmPZ2axPYWVSC8jsg8glZWoDqcnQeaHR8rbex7JnvkDjnW&#10;EJ0Hp7t7Y0fTo4nzJWTJuw7kNOvEhQAwRwm4hqdO54Lwbf2ZRulqvpqTgCTTVUCiogjuyiUJpmU8&#10;mxTXxXJZxL+c35hkLa9rJpybI8Vi8mctPJB9JMeJZEZ2vHZwLiSjN+tlp9GOAsVLv3zJQfNsFl6G&#10;4esFubxIKU5I9C5Jg3I6nwWkJJMgnUXzIIrTd+k0IikpysuU7rlg/54SGnKcTpKJ79JZ0C9yi/x6&#10;nRvNem5hiHS8zzFQA5Yzoplj4ErU/mwp78bzWSlc+M+lgHYfG+356ig6sn8t6yegq5ZAJ2AejDs4&#10;tFL/wGiA0ZFj831LNcOo+yCA8mlMiJs1/kImswQu+lyzPtdQUQFUji1G43Fpx/m0VZpvWvAU+8II&#10;6T5mwz2F3Rcaozp8LhgPPpPDKHPz5/zurZ4H7u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B3+fWxAgAAuAUAAA4AAAAAAAAA&#10;AAAAAAAALgIAAGRycy9lMm9Eb2MueG1sUEsBAi0AFAAGAAgAAAAhAEyg6SzYAAAAAwEAAA8AAAAA&#10;AAAAAAAAAAAACwUAAGRycy9kb3ducmV2LnhtbFBLBQYAAAAABAAEAPMAAAAQBgAAAAA=&#10;" filled="f" stroked="f">
                      <o:lock v:ext="edit" aspectratio="t"/>
                      <w10:anchorlock/>
                    </v:rect>
                  </w:pict>
                </mc:Fallback>
              </mc:AlternateContent>
            </w:r>
            <w:r w:rsidRPr="00FC1C02">
              <w:rPr>
                <w:rFonts w:ascii="Trebuchet MS" w:hAnsi="Trebuchet MS" w:cs="Arial"/>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noProof/>
                <w:sz w:val="24"/>
                <w:szCs w:val="24"/>
                <w:lang w:eastAsia="ro-RO"/>
              </w:rPr>
              <w:drawing>
                <wp:inline distT="0" distB="0" distL="0" distR="0" wp14:anchorId="01AFBE9C" wp14:editId="4E301CC5">
                  <wp:extent cx="214630" cy="145415"/>
                  <wp:effectExtent l="0" t="0" r="0" b="6985"/>
                  <wp:docPr id="15" name="doc_img_223762_5" descr="http://10.0.100.28/webeurolex/webeurolex3x.dll/showmedia?&amp;categ=2&amp;coddoc=223762&amp;ids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223762_5" descr="http://10.0.100.28/webeurolex/webeurolex3x.dll/showmedia?&amp;categ=2&amp;coddoc=223762&amp;idsec=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145415"/>
                          </a:xfrm>
                          <a:prstGeom prst="rect">
                            <a:avLst/>
                          </a:prstGeom>
                          <a:noFill/>
                          <a:ln>
                            <a:noFill/>
                          </a:ln>
                        </pic:spPr>
                      </pic:pic>
                    </a:graphicData>
                  </a:graphic>
                </wp:inline>
              </w:drawing>
            </w:r>
            <w:r w:rsidRPr="00FC1C02">
              <w:rPr>
                <w:rFonts w:ascii="Trebuchet MS" w:hAnsi="Trebuchet MS" w:cs="Arial"/>
                <w:noProof/>
                <w:sz w:val="24"/>
                <w:szCs w:val="24"/>
                <w:lang w:eastAsia="ro-RO"/>
              </w:rPr>
              <mc:AlternateContent>
                <mc:Choice Requires="wps">
                  <w:drawing>
                    <wp:inline distT="0" distB="0" distL="0" distR="0" wp14:anchorId="26CC90F4" wp14:editId="10E1B3E4">
                      <wp:extent cx="304800" cy="304800"/>
                      <wp:effectExtent l="0" t="0" r="0" b="0"/>
                      <wp:docPr id="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EFD01" id="AutoShap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Ferw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ieuvoMymRg9qgetMvQqHtZfTNIyGVLxYbdGQVVHt8fRVrLoWW0hkBjBxFeYLiL&#10;ATS0Hj7KGjxS8Oirt29073xAXdDeN+np1CS2t6gC4XVE5hG0sgLV4ew80Oz4WGlj3zPZI3fIsYbo&#10;PDjd3Rs7mh5NnC8hS951IKdZJy4EgDlKwDU8dToXhG/rzzRKV/PVnAQkma4CEhVFcFcuSTAt49mk&#10;uC6WyyL+5fzGJGt5XTPh3BwpFpM/a+GB7CM5TiQzsuO1g3MhGb1ZLzuNdhQoXvrlSw6aZ7PwMgxf&#10;L8jlRUpxQqJ3SRqU0/ksICWZBOksmgdRnL5LpxFJSVFepnTPBfv3lNCQ43SSTHyXzoJ+kVvk1+vc&#10;aNZzC0Ok432OgRqwnBHNHANXovZnS3k3ns9K4cJ/LgW0+9hoz1dH0ZH9a1k/AV21BDoB82DcwaGV&#10;+gdGA4yOHJvvW6oZRt0HAZRPY0LcrPEXMpklcNHnmvW5hooKoHJsMRqPSzvOp63SfNOCp9gXRkj3&#10;MRvuKey+0BjV4XPBePCZHEaZmz/nd2/1PHAX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C96FerwIAALgFAAAOAAAAAAAAAAAA&#10;AAAAAC4CAABkcnMvZTJvRG9jLnhtbFBLAQItABQABgAIAAAAIQBMoOks2AAAAAMBAAAPAAAAAAAA&#10;AAAAAAAAAAkFAABkcnMvZG93bnJldi54bWxQSwUGAAAAAAQABADzAAAADgYAAAAA&#10;" filled="f" stroked="f">
                      <o:lock v:ext="edit" aspectratio="t"/>
                      <w10:anchorlock/>
                    </v:rect>
                  </w:pict>
                </mc:Fallback>
              </mc:AlternateContent>
            </w:r>
            <w:r w:rsidRPr="00FC1C02">
              <w:rPr>
                <w:rFonts w:ascii="Trebuchet MS" w:hAnsi="Trebuchet MS" w:cs="Arial"/>
                <w:sz w:val="24"/>
                <w:szCs w:val="24"/>
              </w:rPr>
              <w:t>..............................</w:t>
            </w:r>
          </w:p>
        </w:tc>
      </w:tr>
      <w:tr w:rsidR="00FC1C02" w:rsidRPr="00FC1C02" w:rsidTr="00062612">
        <w:trPr>
          <w:trHeight w:val="274"/>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w:t>
            </w:r>
          </w:p>
        </w:tc>
      </w:tr>
      <w:tr w:rsidR="00FC1C02" w:rsidRPr="00FC1C02" w:rsidTr="00062612">
        <w:trPr>
          <w:trHeight w:val="274"/>
        </w:trPr>
        <w:tc>
          <w:tcPr>
            <w:tcW w:w="1170"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p>
        </w:tc>
        <w:tc>
          <w:tcPr>
            <w:tcW w:w="3856"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(prenumele şi numele)</w:t>
            </w:r>
          </w:p>
        </w:tc>
        <w:tc>
          <w:tcPr>
            <w:tcW w:w="4879" w:type="dxa"/>
            <w:tcBorders>
              <w:top w:val="nil"/>
              <w:left w:val="nil"/>
              <w:bottom w:val="nil"/>
              <w:right w:val="nil"/>
            </w:tcBorders>
          </w:tcPr>
          <w:p w:rsidR="00FC1C02" w:rsidRPr="00FC1C02" w:rsidRDefault="00FC1C02" w:rsidP="00FC1C02">
            <w:pPr>
              <w:spacing w:line="276" w:lineRule="auto"/>
              <w:rPr>
                <w:rFonts w:ascii="Trebuchet MS" w:hAnsi="Trebuchet MS" w:cs="Arial"/>
                <w:sz w:val="24"/>
                <w:szCs w:val="24"/>
              </w:rPr>
            </w:pPr>
            <w:r w:rsidRPr="00FC1C02">
              <w:rPr>
                <w:rFonts w:ascii="Trebuchet MS" w:hAnsi="Trebuchet MS" w:cs="Arial"/>
                <w:sz w:val="24"/>
                <w:szCs w:val="24"/>
              </w:rPr>
              <w:t>(prenumele şi numele)</w:t>
            </w:r>
          </w:p>
        </w:tc>
      </w:tr>
    </w:tbl>
    <w:p w:rsidR="00FC1C02" w:rsidRPr="00FC1C02" w:rsidRDefault="00FC1C02" w:rsidP="00FC1C02">
      <w:pPr>
        <w:spacing w:line="276" w:lineRule="auto"/>
        <w:rPr>
          <w:rFonts w:ascii="Trebuchet MS" w:hAnsi="Trebuchet MS" w:cs="Arial"/>
          <w:sz w:val="24"/>
          <w:szCs w:val="24"/>
        </w:rPr>
      </w:pPr>
    </w:p>
    <w:tbl>
      <w:tblPr>
        <w:tblW w:w="10266" w:type="dxa"/>
        <w:tblCellMar>
          <w:left w:w="0" w:type="dxa"/>
          <w:right w:w="0" w:type="dxa"/>
        </w:tblCellMar>
        <w:tblLook w:val="0000" w:firstRow="0" w:lastRow="0" w:firstColumn="0" w:lastColumn="0" w:noHBand="0" w:noVBand="0"/>
      </w:tblPr>
      <w:tblGrid>
        <w:gridCol w:w="10266"/>
      </w:tblGrid>
      <w:tr w:rsidR="00FC1C02" w:rsidRPr="00FC1C02" w:rsidTr="00062612">
        <w:trPr>
          <w:trHeight w:val="284"/>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LEGENDĂ:</w:t>
            </w:r>
          </w:p>
        </w:tc>
      </w:tr>
      <w:tr w:rsidR="00FC1C02" w:rsidRPr="00FC1C02" w:rsidTr="00062612">
        <w:trPr>
          <w:trHeight w:val="284"/>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1</w:t>
            </w:r>
            <w:r w:rsidRPr="00FC1C02">
              <w:rPr>
                <w:rFonts w:ascii="Trebuchet MS" w:hAnsi="Trebuchet MS" w:cs="Arial"/>
                <w:sz w:val="20"/>
                <w:szCs w:val="20"/>
              </w:rPr>
              <w:t>) Se înscrie denumirea judeţului.</w:t>
            </w:r>
          </w:p>
        </w:tc>
      </w:tr>
      <w:tr w:rsidR="00FC1C02" w:rsidRPr="00FC1C02" w:rsidTr="00062612">
        <w:trPr>
          <w:trHeight w:val="284"/>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2</w:t>
            </w:r>
            <w:r w:rsidRPr="00FC1C02">
              <w:rPr>
                <w:rFonts w:ascii="Trebuchet MS" w:hAnsi="Trebuchet MS" w:cs="Arial"/>
                <w:sz w:val="20"/>
                <w:szCs w:val="20"/>
              </w:rPr>
              <w:t>) Se înscrie categoria unităţii administrativ-teritoriale.</w:t>
            </w:r>
          </w:p>
        </w:tc>
      </w:tr>
      <w:tr w:rsidR="00FC1C02" w:rsidRPr="00FC1C02" w:rsidTr="00062612">
        <w:trPr>
          <w:trHeight w:val="284"/>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3</w:t>
            </w:r>
            <w:r w:rsidRPr="00FC1C02">
              <w:rPr>
                <w:rFonts w:ascii="Trebuchet MS" w:hAnsi="Trebuchet MS" w:cs="Arial"/>
                <w:sz w:val="20"/>
                <w:szCs w:val="20"/>
              </w:rPr>
              <w:t>) Se înscrie denumirea unităţii administrativ-teritoriale.</w:t>
            </w:r>
          </w:p>
        </w:tc>
      </w:tr>
      <w:tr w:rsidR="00FC1C02" w:rsidRPr="00FC1C02" w:rsidTr="00062612">
        <w:trPr>
          <w:trHeight w:val="567"/>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4</w:t>
            </w:r>
            <w:r w:rsidRPr="00FC1C02">
              <w:rPr>
                <w:rFonts w:ascii="Trebuchet MS" w:hAnsi="Trebuchet MS" w:cs="Arial"/>
                <w:sz w:val="20"/>
                <w:szCs w:val="20"/>
              </w:rPr>
              <w:t>) Se înscrie codul de identificare fiscală, respectiv: codul de înregistrare fiscală, codul numeric personal, numărul de identificare fiscală sau codul unic de înregistrare, după caz.</w:t>
            </w:r>
          </w:p>
        </w:tc>
      </w:tr>
      <w:tr w:rsidR="00FC1C02" w:rsidRPr="00FC1C02" w:rsidTr="00062612">
        <w:trPr>
          <w:trHeight w:val="567"/>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5</w:t>
            </w:r>
            <w:r w:rsidRPr="00FC1C02">
              <w:rPr>
                <w:rFonts w:ascii="Trebuchet MS" w:hAnsi="Trebuchet MS" w:cs="Arial"/>
                <w:sz w:val="20"/>
                <w:szCs w:val="20"/>
              </w:rPr>
              <w:t>) Se înscrie numărul de rol nominal unic de către persoana cu atribuţii în domeniul administrării impozitelor şi taxelor locale.</w:t>
            </w:r>
          </w:p>
        </w:tc>
      </w:tr>
      <w:tr w:rsidR="00FC1C02" w:rsidRPr="00FC1C02" w:rsidTr="00062612">
        <w:trPr>
          <w:trHeight w:val="567"/>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6</w:t>
            </w:r>
            <w:r w:rsidRPr="00FC1C02">
              <w:rPr>
                <w:rFonts w:ascii="Trebuchet MS" w:hAnsi="Trebuchet MS" w:cs="Arial"/>
                <w:sz w:val="20"/>
                <w:szCs w:val="20"/>
              </w:rPr>
              <w:t>) Se înscriu datele corespunzătoare de către persoana cu atribuţii privind completarea, ţinerea la zi şi centralizarea datelor din registrele agricole.</w:t>
            </w:r>
          </w:p>
        </w:tc>
      </w:tr>
      <w:tr w:rsidR="00FC1C02" w:rsidRPr="00FC1C02" w:rsidTr="00062612">
        <w:trPr>
          <w:trHeight w:val="284"/>
        </w:trPr>
        <w:tc>
          <w:tcPr>
            <w:tcW w:w="10266" w:type="dxa"/>
          </w:tcPr>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w:t>
            </w:r>
            <w:r w:rsidRPr="00FC1C02">
              <w:rPr>
                <w:rFonts w:ascii="Trebuchet MS" w:hAnsi="Trebuchet MS" w:cs="Arial"/>
                <w:sz w:val="20"/>
                <w:szCs w:val="20"/>
                <w:vertAlign w:val="superscript"/>
              </w:rPr>
              <w:t>7</w:t>
            </w:r>
            <w:r w:rsidRPr="00FC1C02">
              <w:rPr>
                <w:rFonts w:ascii="Trebuchet MS" w:hAnsi="Trebuchet MS" w:cs="Arial"/>
                <w:sz w:val="20"/>
                <w:szCs w:val="20"/>
              </w:rPr>
              <w:t>) Se înscriu datele existente în Registrul agricol.</w:t>
            </w:r>
          </w:p>
        </w:tc>
      </w:tr>
    </w:tbl>
    <w:p w:rsidR="00FC1C02" w:rsidRPr="00FC1C02" w:rsidRDefault="00FC1C02" w:rsidP="00FC1C02">
      <w:pPr>
        <w:spacing w:line="276" w:lineRule="auto"/>
        <w:rPr>
          <w:rFonts w:ascii="Trebuchet MS" w:hAnsi="Trebuchet MS" w:cs="Arial"/>
          <w:sz w:val="20"/>
          <w:szCs w:val="20"/>
        </w:rPr>
      </w:pPr>
      <w:bookmarkStart w:id="0" w:name="4093686"/>
      <w:bookmarkEnd w:id="0"/>
      <w:r w:rsidRPr="00FC1C02">
        <w:rPr>
          <w:rFonts w:ascii="Trebuchet MS" w:hAnsi="Trebuchet MS" w:cs="Arial"/>
          <w:sz w:val="24"/>
          <w:szCs w:val="24"/>
        </w:rPr>
        <w:t>    </w:t>
      </w:r>
      <w:r w:rsidRPr="00FC1C02">
        <w:rPr>
          <w:rFonts w:ascii="Trebuchet MS" w:hAnsi="Trebuchet MS" w:cs="Arial"/>
          <w:bCs/>
          <w:sz w:val="20"/>
          <w:szCs w:val="20"/>
        </w:rPr>
        <w:t>Anexa nr. 1</w:t>
      </w:r>
      <w:r w:rsidRPr="00FC1C02">
        <w:rPr>
          <w:rFonts w:ascii="Trebuchet MS" w:hAnsi="Trebuchet MS" w:cs="Arial"/>
          <w:bCs/>
          <w:sz w:val="20"/>
          <w:szCs w:val="20"/>
          <w:vertAlign w:val="superscript"/>
        </w:rPr>
        <w:t>1</w:t>
      </w:r>
      <w:r w:rsidRPr="00FC1C02">
        <w:rPr>
          <w:rFonts w:ascii="Trebuchet MS" w:hAnsi="Trebuchet MS" w:cs="Arial"/>
          <w:sz w:val="20"/>
          <w:szCs w:val="20"/>
          <w:vertAlign w:val="superscript"/>
        </w:rPr>
        <w:t>*)</w:t>
      </w:r>
    </w:p>
    <w:p w:rsidR="00FC1C02" w:rsidRPr="00FC1C02" w:rsidRDefault="00FC1C02" w:rsidP="00FC1C02">
      <w:pPr>
        <w:spacing w:line="276" w:lineRule="auto"/>
        <w:rPr>
          <w:rFonts w:ascii="Trebuchet MS" w:hAnsi="Trebuchet MS" w:cs="Arial"/>
          <w:sz w:val="20"/>
          <w:szCs w:val="20"/>
        </w:rPr>
      </w:pPr>
      <w:r w:rsidRPr="00FC1C02">
        <w:rPr>
          <w:rFonts w:ascii="Trebuchet MS" w:hAnsi="Trebuchet MS" w:cs="Arial"/>
          <w:sz w:val="20"/>
          <w:szCs w:val="20"/>
        </w:rPr>
        <w:t>    *) Anexa nr. 1</w:t>
      </w:r>
      <w:r w:rsidRPr="00FC1C02">
        <w:rPr>
          <w:rFonts w:ascii="Trebuchet MS" w:hAnsi="Trebuchet MS" w:cs="Arial"/>
          <w:sz w:val="20"/>
          <w:szCs w:val="20"/>
          <w:vertAlign w:val="superscript"/>
        </w:rPr>
        <w:t>1</w:t>
      </w:r>
      <w:r w:rsidRPr="00FC1C02">
        <w:rPr>
          <w:rFonts w:ascii="Trebuchet MS" w:hAnsi="Trebuchet MS" w:cs="Arial"/>
          <w:sz w:val="20"/>
          <w:szCs w:val="20"/>
        </w:rPr>
        <w:t> a fost introdusă prin O. nr. 737/2015 de la data de 30 aprilie 2015.</w:t>
      </w:r>
    </w:p>
    <w:p w:rsidR="00FC1C02" w:rsidRPr="00FC1C02" w:rsidRDefault="00FC1C02" w:rsidP="00FC1C02">
      <w:pPr>
        <w:rPr>
          <w:rFonts w:ascii="Trebuchet MS" w:hAnsi="Trebuchet MS" w:cs="Arial"/>
          <w:b/>
          <w:sz w:val="24"/>
          <w:szCs w:val="24"/>
        </w:rPr>
      </w:pPr>
      <w:r w:rsidRPr="00FC1C02">
        <w:rPr>
          <w:rFonts w:ascii="Trebuchet MS" w:hAnsi="Trebuchet MS" w:cs="Arial"/>
          <w:b/>
          <w:sz w:val="24"/>
          <w:szCs w:val="24"/>
        </w:rPr>
        <w:br w:type="page"/>
      </w:r>
    </w:p>
    <w:p w:rsidR="00FC1C02" w:rsidRPr="00FC1C02" w:rsidRDefault="00FC1C02" w:rsidP="00FC1C02">
      <w:pPr>
        <w:rPr>
          <w:rFonts w:ascii="Trebuchet MS" w:hAnsi="Trebuchet MS" w:cs="Arial"/>
          <w:b/>
          <w:sz w:val="24"/>
          <w:szCs w:val="24"/>
        </w:rPr>
        <w:sectPr w:rsidR="00FC1C02" w:rsidRPr="00FC1C02" w:rsidSect="00F476AD">
          <w:headerReference w:type="default" r:id="rId7"/>
          <w:footerReference w:type="default" r:id="rId8"/>
          <w:headerReference w:type="first" r:id="rId9"/>
          <w:footerReference w:type="first" r:id="rId10"/>
          <w:pgSz w:w="11907" w:h="16839" w:code="9"/>
          <w:pgMar w:top="1134" w:right="1134" w:bottom="1134" w:left="1134" w:header="720" w:footer="720" w:gutter="0"/>
          <w:cols w:space="720"/>
          <w:titlePg/>
          <w:docGrid w:linePitch="381"/>
        </w:sectPr>
      </w:pPr>
    </w:p>
    <w:p w:rsidR="00FC1C02" w:rsidRPr="00FC1C02" w:rsidRDefault="00FC1C02" w:rsidP="00FC1C02">
      <w:pPr>
        <w:jc w:val="right"/>
        <w:rPr>
          <w:rFonts w:ascii="Trebuchet MS" w:hAnsi="Trebuchet MS" w:cs="Arial"/>
          <w:b/>
          <w:color w:val="000000"/>
          <w:sz w:val="24"/>
          <w:szCs w:val="24"/>
        </w:rPr>
      </w:pPr>
      <w:r w:rsidRPr="00FC1C02">
        <w:rPr>
          <w:rFonts w:ascii="Trebuchet MS" w:hAnsi="Trebuchet MS" w:cs="Arial"/>
          <w:b/>
          <w:color w:val="000000"/>
          <w:sz w:val="24"/>
          <w:szCs w:val="24"/>
        </w:rPr>
        <w:lastRenderedPageBreak/>
        <w:t>Anexa nr. 5</w:t>
      </w:r>
    </w:p>
    <w:p w:rsidR="00FC1C02" w:rsidRPr="00FC1C02" w:rsidRDefault="00FC1C02" w:rsidP="00FC1C02">
      <w:pPr>
        <w:autoSpaceDE w:val="0"/>
        <w:autoSpaceDN w:val="0"/>
        <w:adjustRightInd w:val="0"/>
        <w:spacing w:line="276" w:lineRule="auto"/>
        <w:jc w:val="center"/>
        <w:rPr>
          <w:rFonts w:ascii="Trebuchet MS" w:hAnsi="Trebuchet MS" w:cs="Arial"/>
          <w:b/>
          <w:bCs/>
          <w:sz w:val="24"/>
          <w:szCs w:val="24"/>
        </w:rPr>
      </w:pPr>
    </w:p>
    <w:p w:rsidR="00FC1C02" w:rsidRPr="00FC1C02" w:rsidRDefault="00FC1C02" w:rsidP="00FC1C02">
      <w:pPr>
        <w:autoSpaceDE w:val="0"/>
        <w:autoSpaceDN w:val="0"/>
        <w:adjustRightInd w:val="0"/>
        <w:spacing w:line="276" w:lineRule="auto"/>
        <w:jc w:val="center"/>
        <w:rPr>
          <w:rFonts w:ascii="Trebuchet MS" w:hAnsi="Trebuchet MS" w:cs="Arial"/>
          <w:b/>
          <w:bCs/>
          <w:sz w:val="24"/>
          <w:szCs w:val="24"/>
        </w:rPr>
      </w:pPr>
      <w:r w:rsidRPr="00FC1C02">
        <w:rPr>
          <w:rFonts w:ascii="Trebuchet MS" w:hAnsi="Trebuchet MS" w:cs="Arial"/>
          <w:b/>
          <w:bCs/>
          <w:sz w:val="24"/>
          <w:szCs w:val="24"/>
        </w:rPr>
        <w:t xml:space="preserve">DECLARAŢIE  </w:t>
      </w:r>
    </w:p>
    <w:p w:rsidR="00FC1C02" w:rsidRPr="00FC1C02" w:rsidRDefault="00FC1C02" w:rsidP="00FC1C02">
      <w:pPr>
        <w:autoSpaceDE w:val="0"/>
        <w:autoSpaceDN w:val="0"/>
        <w:adjustRightInd w:val="0"/>
        <w:spacing w:line="276" w:lineRule="auto"/>
        <w:jc w:val="center"/>
        <w:rPr>
          <w:rFonts w:ascii="Trebuchet MS" w:hAnsi="Trebuchet MS" w:cs="Arial"/>
          <w:b/>
          <w:bCs/>
          <w:sz w:val="24"/>
          <w:szCs w:val="24"/>
        </w:rPr>
      </w:pPr>
      <w:r w:rsidRPr="00FC1C02">
        <w:rPr>
          <w:rFonts w:ascii="Trebuchet MS" w:hAnsi="Trebuchet MS" w:cs="Arial"/>
          <w:b/>
          <w:bCs/>
          <w:sz w:val="24"/>
          <w:szCs w:val="24"/>
        </w:rPr>
        <w:t>privind situația terenului</w:t>
      </w:r>
    </w:p>
    <w:p w:rsidR="00FC1C02" w:rsidRPr="00FC1C02" w:rsidRDefault="00FC1C02" w:rsidP="00FC1C02">
      <w:pPr>
        <w:autoSpaceDE w:val="0"/>
        <w:autoSpaceDN w:val="0"/>
        <w:adjustRightInd w:val="0"/>
        <w:spacing w:line="276" w:lineRule="auto"/>
        <w:jc w:val="center"/>
        <w:rPr>
          <w:rFonts w:ascii="Trebuchet MS" w:hAnsi="Trebuchet MS" w:cs="Arial"/>
          <w:b/>
          <w:bCs/>
          <w:sz w:val="24"/>
          <w:szCs w:val="24"/>
        </w:rPr>
      </w:pPr>
    </w:p>
    <w:p w:rsidR="00FC1C02" w:rsidRPr="00FC1C02" w:rsidRDefault="00FC1C02" w:rsidP="00FC1C02">
      <w:pPr>
        <w:autoSpaceDE w:val="0"/>
        <w:autoSpaceDN w:val="0"/>
        <w:adjustRightInd w:val="0"/>
        <w:spacing w:line="276" w:lineRule="auto"/>
        <w:jc w:val="center"/>
        <w:rPr>
          <w:rFonts w:ascii="Trebuchet MS" w:hAnsi="Trebuchet MS" w:cs="Arial"/>
          <w:b/>
          <w:bCs/>
          <w:sz w:val="24"/>
          <w:szCs w:val="24"/>
        </w:rPr>
      </w:pP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Subsemnatul(a)*(Nume, prenume) ................................................., CNP ..........................., posesor al BI/CI seria..... nr ...................... eliberat la data ………… de ......................, cunoscând prevederile şi sancţiunile prevăzute de art. 292 Cod penal pentru declaraţii necorespunzătoare adevărului, declar pe propria raspundere că terenul propus pentru împădurire, conform proiectului tehnic de împădurire cu titlul ......................................................................................................................................................................................................................... pentru accesarea schemei de ajutor de stat </w:t>
      </w:r>
      <w:r w:rsidRPr="00FC1C02">
        <w:rPr>
          <w:rFonts w:ascii="Trebuchet MS" w:eastAsia="Times New Roman" w:hAnsi="Trebuchet MS" w:cs="Arial"/>
          <w:bCs/>
          <w:i/>
          <w:color w:val="000000"/>
          <w:sz w:val="24"/>
          <w:szCs w:val="24"/>
        </w:rPr>
        <w:t>"</w:t>
      </w:r>
      <w:r w:rsidRPr="00FC1C02">
        <w:rPr>
          <w:rFonts w:ascii="Trebuchet MS" w:eastAsia="Times New Roman" w:hAnsi="Trebuchet MS" w:cs="Arial"/>
          <w:color w:val="000000"/>
          <w:sz w:val="24"/>
          <w:szCs w:val="24"/>
        </w:rPr>
        <w:t xml:space="preserve"> </w:t>
      </w:r>
      <w:r w:rsidRPr="00FC1C02">
        <w:rPr>
          <w:rFonts w:ascii="Trebuchet MS" w:eastAsia="Times New Roman" w:hAnsi="Trebuchet MS" w:cs="Arial"/>
          <w:bCs/>
          <w:i/>
          <w:color w:val="000000"/>
          <w:sz w:val="24"/>
          <w:szCs w:val="24"/>
        </w:rPr>
        <w:t xml:space="preserve">Sprijin pentru Investiții în noi suprafețe ocupate de păduri” </w:t>
      </w:r>
      <w:r w:rsidRPr="00FC1C02">
        <w:rPr>
          <w:rFonts w:ascii="Trebuchet MS" w:eastAsia="Times New Roman" w:hAnsi="Trebuchet MS" w:cs="Arial"/>
          <w:bCs/>
          <w:color w:val="000000"/>
          <w:sz w:val="24"/>
          <w:szCs w:val="24"/>
        </w:rPr>
        <w:t>de către (datele de identificare solicitant)………………………………..……….. …………………………………………….</w:t>
      </w:r>
      <w:r w:rsidRPr="00FC1C02">
        <w:rPr>
          <w:rFonts w:ascii="Trebuchet MS" w:eastAsia="Times New Roman" w:hAnsi="Trebuchet MS" w:cs="Arial"/>
          <w:bCs/>
          <w:i/>
          <w:color w:val="000000"/>
          <w:sz w:val="24"/>
          <w:szCs w:val="24"/>
        </w:rPr>
        <w:t xml:space="preserve">, </w:t>
      </w:r>
      <w:r w:rsidRPr="00FC1C02">
        <w:rPr>
          <w:rFonts w:ascii="Trebuchet MS" w:eastAsia="Times New Roman" w:hAnsi="Trebuchet MS" w:cs="Arial"/>
          <w:bCs/>
          <w:color w:val="000000"/>
          <w:sz w:val="24"/>
          <w:szCs w:val="24"/>
        </w:rPr>
        <w:t>nu</w:t>
      </w:r>
      <w:r w:rsidRPr="00FC1C02">
        <w:rPr>
          <w:rFonts w:ascii="Trebuchet MS" w:eastAsia="Times New Roman" w:hAnsi="Trebuchet MS" w:cs="Arial"/>
          <w:bCs/>
          <w:i/>
          <w:color w:val="000000"/>
          <w:sz w:val="24"/>
          <w:szCs w:val="24"/>
        </w:rPr>
        <w:t xml:space="preserve"> </w:t>
      </w:r>
      <w:r w:rsidRPr="00FC1C02">
        <w:rPr>
          <w:rFonts w:ascii="Trebuchet MS" w:eastAsia="Times New Roman" w:hAnsi="Trebuchet MS" w:cs="Arial"/>
          <w:color w:val="000000"/>
          <w:sz w:val="24"/>
          <w:szCs w:val="24"/>
        </w:rPr>
        <w:t xml:space="preserve">face obiectul unui litigiu. </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De asemenea, terenul este liber de sarcini şi nu se află sub gaj cu deposedare în favoarea unei terţe părţi la momentul depunerii cererii de sprijin şi nici nu va fi gajat pe întreaga perioadă de implementare a contractului de finanţare.</w:t>
      </w:r>
    </w:p>
    <w:p w:rsidR="00FC1C02" w:rsidRPr="00FC1C02" w:rsidRDefault="00FC1C02" w:rsidP="00FC1C02">
      <w:pPr>
        <w:autoSpaceDE w:val="0"/>
        <w:autoSpaceDN w:val="0"/>
        <w:adjustRightInd w:val="0"/>
        <w:spacing w:line="276" w:lineRule="auto"/>
        <w:jc w:val="both"/>
        <w:rPr>
          <w:rFonts w:ascii="Trebuchet MS" w:hAnsi="Trebuchet MS" w:cs="Arial"/>
          <w:sz w:val="24"/>
          <w:szCs w:val="24"/>
        </w:rPr>
      </w:pPr>
    </w:p>
    <w:p w:rsidR="00FC1C02" w:rsidRPr="00FC1C02" w:rsidRDefault="00FC1C02" w:rsidP="00FC1C02">
      <w:pPr>
        <w:spacing w:line="276" w:lineRule="auto"/>
        <w:jc w:val="both"/>
        <w:rPr>
          <w:rFonts w:ascii="Trebuchet MS" w:hAnsi="Trebuchet MS" w:cs="Arial"/>
          <w:b/>
          <w:sz w:val="24"/>
          <w:szCs w:val="24"/>
        </w:rPr>
      </w:pPr>
    </w:p>
    <w:p w:rsidR="00FC1C02" w:rsidRPr="00FC1C02" w:rsidRDefault="00FC1C02" w:rsidP="00FC1C02">
      <w:pPr>
        <w:spacing w:line="276" w:lineRule="auto"/>
        <w:jc w:val="both"/>
        <w:rPr>
          <w:rFonts w:ascii="Trebuchet MS" w:hAnsi="Trebuchet MS" w:cs="Arial"/>
          <w:sz w:val="24"/>
          <w:szCs w:val="24"/>
        </w:rPr>
      </w:pPr>
      <w:r w:rsidRPr="00FC1C02">
        <w:rPr>
          <w:rFonts w:ascii="Trebuchet MS" w:hAnsi="Trebuchet MS" w:cs="Arial"/>
          <w:sz w:val="24"/>
          <w:szCs w:val="24"/>
        </w:rPr>
        <w:t>Semnătura...................................</w:t>
      </w:r>
    </w:p>
    <w:p w:rsidR="00FC1C02" w:rsidRPr="00FC1C02" w:rsidRDefault="00FC1C02" w:rsidP="00FC1C02">
      <w:pPr>
        <w:spacing w:line="276" w:lineRule="auto"/>
        <w:jc w:val="both"/>
        <w:rPr>
          <w:rFonts w:ascii="Trebuchet MS" w:hAnsi="Trebuchet MS" w:cs="Arial"/>
          <w:sz w:val="24"/>
          <w:szCs w:val="24"/>
        </w:rPr>
      </w:pPr>
      <w:r w:rsidRPr="00FC1C02">
        <w:rPr>
          <w:rFonts w:ascii="Trebuchet MS" w:hAnsi="Trebuchet MS" w:cs="Arial"/>
          <w:sz w:val="24"/>
          <w:szCs w:val="24"/>
        </w:rPr>
        <w:t>Data...................</w:t>
      </w:r>
    </w:p>
    <w:p w:rsidR="00FC1C02" w:rsidRPr="00FC1C02" w:rsidRDefault="00FC1C02" w:rsidP="00FC1C02">
      <w:pPr>
        <w:spacing w:line="276" w:lineRule="auto"/>
        <w:jc w:val="both"/>
        <w:rPr>
          <w:rFonts w:ascii="Trebuchet MS" w:hAnsi="Trebuchet MS" w:cs="Arial"/>
          <w:sz w:val="24"/>
          <w:szCs w:val="24"/>
        </w:rPr>
      </w:pPr>
      <w:r w:rsidRPr="00FC1C02">
        <w:rPr>
          <w:rFonts w:ascii="Trebuchet MS" w:hAnsi="Trebuchet MS" w:cs="Arial"/>
          <w:sz w:val="24"/>
          <w:szCs w:val="24"/>
        </w:rPr>
        <w:t xml:space="preserve">Ştampila............................................ </w:t>
      </w:r>
    </w:p>
    <w:p w:rsidR="00FC1C02" w:rsidRPr="00FC1C02" w:rsidRDefault="00FC1C02" w:rsidP="00FC1C02">
      <w:pPr>
        <w:spacing w:line="276" w:lineRule="auto"/>
        <w:jc w:val="both"/>
        <w:rPr>
          <w:rFonts w:ascii="Trebuchet MS" w:hAnsi="Trebuchet MS" w:cs="Arial"/>
          <w:sz w:val="20"/>
          <w:szCs w:val="20"/>
        </w:rPr>
      </w:pPr>
    </w:p>
    <w:p w:rsidR="00FC1C02" w:rsidRPr="00FC1C02" w:rsidRDefault="00FC1C02" w:rsidP="00FC1C02">
      <w:pPr>
        <w:spacing w:line="276" w:lineRule="auto"/>
        <w:jc w:val="both"/>
        <w:rPr>
          <w:rFonts w:ascii="Trebuchet MS" w:hAnsi="Trebuchet MS" w:cs="Arial"/>
          <w:sz w:val="20"/>
          <w:szCs w:val="20"/>
        </w:rPr>
      </w:pPr>
    </w:p>
    <w:p w:rsidR="00FC1C02" w:rsidRPr="00FC1C02" w:rsidRDefault="00FC1C02" w:rsidP="00FC1C02">
      <w:pPr>
        <w:spacing w:line="276" w:lineRule="auto"/>
        <w:jc w:val="both"/>
        <w:rPr>
          <w:rFonts w:ascii="Trebuchet MS" w:hAnsi="Trebuchet MS" w:cs="Arial"/>
          <w:sz w:val="20"/>
          <w:szCs w:val="20"/>
        </w:rPr>
      </w:pPr>
      <w:r w:rsidRPr="00FC1C02">
        <w:rPr>
          <w:rFonts w:ascii="Trebuchet MS" w:hAnsi="Trebuchet MS" w:cs="Arial"/>
          <w:sz w:val="20"/>
          <w:szCs w:val="20"/>
        </w:rPr>
        <w:t>* Declaraţia va fi completată şi semnată de către deținătorul terenului propus pentru împădurire sau de către împuternicitul acestuia.</w:t>
      </w:r>
    </w:p>
    <w:p w:rsidR="00FC1C02" w:rsidRPr="00FC1C02" w:rsidRDefault="00FC1C02" w:rsidP="00FC1C02">
      <w:pPr>
        <w:rPr>
          <w:rFonts w:ascii="Trebuchet MS" w:hAnsi="Trebuchet MS" w:cs="Arial"/>
          <w:sz w:val="20"/>
          <w:szCs w:val="20"/>
        </w:rPr>
      </w:pPr>
      <w:r w:rsidRPr="00FC1C02">
        <w:rPr>
          <w:rFonts w:ascii="Trebuchet MS" w:hAnsi="Trebuchet MS" w:cs="Arial"/>
          <w:sz w:val="20"/>
          <w:szCs w:val="20"/>
        </w:rPr>
        <w:br w:type="page"/>
      </w:r>
    </w:p>
    <w:p w:rsidR="00FC1C02" w:rsidRPr="00FC1C02" w:rsidRDefault="00FC1C02" w:rsidP="00FC1C02">
      <w:pPr>
        <w:spacing w:line="276" w:lineRule="auto"/>
        <w:jc w:val="right"/>
        <w:rPr>
          <w:rFonts w:ascii="Trebuchet MS" w:hAnsi="Trebuchet MS" w:cs="Arial"/>
          <w:b/>
          <w:sz w:val="24"/>
          <w:szCs w:val="24"/>
        </w:rPr>
      </w:pPr>
      <w:r w:rsidRPr="00FC1C02">
        <w:rPr>
          <w:rFonts w:ascii="Trebuchet MS" w:hAnsi="Trebuchet MS" w:cs="Arial"/>
          <w:b/>
          <w:sz w:val="24"/>
          <w:szCs w:val="24"/>
        </w:rPr>
        <w:lastRenderedPageBreak/>
        <w:t>Anexa nr. 6</w:t>
      </w:r>
    </w:p>
    <w:p w:rsidR="00FC1C02" w:rsidRPr="00FC1C02" w:rsidRDefault="00FC1C02" w:rsidP="00FC1C02">
      <w:pPr>
        <w:spacing w:line="276" w:lineRule="auto"/>
        <w:ind w:right="-900"/>
        <w:jc w:val="center"/>
        <w:rPr>
          <w:rFonts w:ascii="Trebuchet MS" w:hAnsi="Trebuchet MS" w:cs="Arial"/>
          <w:b/>
          <w:sz w:val="24"/>
          <w:szCs w:val="24"/>
        </w:rPr>
      </w:pPr>
      <w:r w:rsidRPr="00FC1C02">
        <w:rPr>
          <w:rFonts w:ascii="Trebuchet MS" w:hAnsi="Trebuchet MS" w:cs="Arial"/>
          <w:b/>
          <w:sz w:val="24"/>
          <w:szCs w:val="24"/>
        </w:rPr>
        <w:t>SOLICITARE</w:t>
      </w:r>
    </w:p>
    <w:p w:rsidR="00FC1C02" w:rsidRPr="00FC1C02" w:rsidRDefault="00FC1C02" w:rsidP="00FC1C02">
      <w:pPr>
        <w:spacing w:before="120" w:after="120" w:line="276" w:lineRule="auto"/>
        <w:jc w:val="center"/>
        <w:rPr>
          <w:rFonts w:ascii="Trebuchet MS" w:hAnsi="Trebuchet MS" w:cs="Arial"/>
        </w:rPr>
      </w:pPr>
      <w:r w:rsidRPr="00FC1C02">
        <w:rPr>
          <w:rFonts w:ascii="Trebuchet MS" w:hAnsi="Trebuchet MS" w:cs="Arial"/>
        </w:rPr>
        <w:t xml:space="preserve">de confirmare a încadrării unor amplasamente în planuri de amenajare a teritoriului, pentru accesarea </w:t>
      </w:r>
      <w:r w:rsidRPr="00FC1C02">
        <w:rPr>
          <w:rFonts w:ascii="Trebuchet MS" w:hAnsi="Trebuchet MS"/>
        </w:rPr>
        <w:t>Schemei de ajutor de stat</w:t>
      </w:r>
      <w:r w:rsidRPr="00FC1C02">
        <w:rPr>
          <w:rFonts w:ascii="Trebuchet MS" w:hAnsi="Trebuchet MS"/>
          <w:i/>
        </w:rPr>
        <w:t xml:space="preserve"> "Sprijin pentru Investiții în noi suprafețe ocupate de păduri” </w:t>
      </w:r>
      <w:r w:rsidRPr="00FC1C02">
        <w:rPr>
          <w:rFonts w:ascii="Trebuchet MS" w:hAnsi="Trebuchet MS"/>
        </w:rPr>
        <w:t>din cadrul</w:t>
      </w:r>
      <w:r w:rsidRPr="00FC1C02">
        <w:rPr>
          <w:rFonts w:ascii="Trebuchet MS" w:hAnsi="Trebuchet MS" w:cs="Arial"/>
          <w:lang w:eastAsia="fr-FR"/>
        </w:rPr>
        <w:t xml:space="preserve"> PNRR</w:t>
      </w:r>
    </w:p>
    <w:p w:rsidR="00FC1C02" w:rsidRPr="00FC1C02" w:rsidRDefault="00FC1C02" w:rsidP="00FC1C02">
      <w:pPr>
        <w:spacing w:line="276" w:lineRule="auto"/>
        <w:ind w:right="66"/>
        <w:jc w:val="center"/>
        <w:rPr>
          <w:rFonts w:ascii="Trebuchet MS" w:hAnsi="Trebuchet MS" w:cs="Arial"/>
          <w:b/>
          <w:sz w:val="24"/>
          <w:szCs w:val="24"/>
        </w:rPr>
      </w:pPr>
      <w:r w:rsidRPr="00FC1C02">
        <w:rPr>
          <w:rFonts w:ascii="Trebuchet MS" w:hAnsi="Trebuchet MS" w:cs="Arial"/>
          <w:b/>
          <w:sz w:val="24"/>
          <w:szCs w:val="24"/>
        </w:rPr>
        <w:t>Către</w:t>
      </w:r>
    </w:p>
    <w:p w:rsidR="00FC1C02" w:rsidRPr="00FC1C02" w:rsidRDefault="00FC1C02" w:rsidP="00FC1C02">
      <w:pPr>
        <w:spacing w:line="276" w:lineRule="auto"/>
        <w:ind w:right="66"/>
        <w:jc w:val="center"/>
        <w:rPr>
          <w:rFonts w:ascii="Trebuchet MS" w:hAnsi="Trebuchet MS" w:cs="Arial"/>
          <w:b/>
          <w:sz w:val="24"/>
          <w:szCs w:val="24"/>
        </w:rPr>
      </w:pPr>
      <w:r w:rsidRPr="00FC1C02">
        <w:rPr>
          <w:rFonts w:ascii="Trebuchet MS" w:hAnsi="Trebuchet MS" w:cs="Arial"/>
          <w:b/>
          <w:sz w:val="24"/>
          <w:szCs w:val="24"/>
        </w:rPr>
        <w:t>Primăria ......................................</w:t>
      </w:r>
    </w:p>
    <w:p w:rsidR="00FC1C02" w:rsidRPr="00FC1C02" w:rsidRDefault="00FC1C02" w:rsidP="00FC1C02">
      <w:pPr>
        <w:spacing w:line="276" w:lineRule="auto"/>
        <w:ind w:right="66"/>
        <w:jc w:val="both"/>
        <w:rPr>
          <w:rFonts w:ascii="Trebuchet MS" w:hAnsi="Trebuchet MS" w:cs="Arial"/>
          <w:b/>
          <w:sz w:val="24"/>
          <w:szCs w:val="24"/>
        </w:rPr>
      </w:pPr>
    </w:p>
    <w:p w:rsidR="00FC1C02" w:rsidRPr="00FC1C02" w:rsidRDefault="00FC1C02" w:rsidP="00FC1C02">
      <w:pPr>
        <w:spacing w:before="60" w:line="276" w:lineRule="auto"/>
        <w:ind w:left="-180" w:right="-158" w:firstLine="888"/>
        <w:jc w:val="both"/>
        <w:rPr>
          <w:rFonts w:ascii="Trebuchet MS" w:hAnsi="Trebuchet MS" w:cs="Arial"/>
        </w:rPr>
      </w:pPr>
      <w:r w:rsidRPr="00FC1C02">
        <w:rPr>
          <w:rFonts w:ascii="Trebuchet MS" w:hAnsi="Trebuchet MS" w:cs="Arial"/>
        </w:rPr>
        <w:t xml:space="preserve">Subsemnatul/subsemnata …………………………........................ cu domiciliul în județul ........................, localitatea ............................................., adresa ................................................................................................, CNP............................................, în nume propriu/ în calitate de reprezentant al .............. ........................................................................................................................, declar că intenționez să înființez /.............................................................................. intenționează să înființeze/ o plantație forestieră (trup de pădure/perdea forestieră) pe amplasamentul identificat în parcelele (nr. tarlalei și nr.parcelei/ nr. cadastral, după caz) .................................................................................................................................., la locul numit ...................................................................., situate în UAT .........................................., prin accesarea </w:t>
      </w:r>
      <w:r w:rsidRPr="00FC1C02">
        <w:rPr>
          <w:rFonts w:ascii="Trebuchet MS" w:hAnsi="Trebuchet MS"/>
        </w:rPr>
        <w:t>Schemei de ajutor de stat</w:t>
      </w:r>
      <w:r w:rsidRPr="00FC1C02">
        <w:rPr>
          <w:rFonts w:ascii="Trebuchet MS" w:hAnsi="Trebuchet MS"/>
          <w:i/>
        </w:rPr>
        <w:t xml:space="preserve"> "Sprijin pentru Investiții în noi suprafețe ocupate de păduri” </w:t>
      </w:r>
      <w:r w:rsidRPr="00FC1C02">
        <w:rPr>
          <w:rFonts w:ascii="Trebuchet MS" w:hAnsi="Trebuchet MS"/>
        </w:rPr>
        <w:t>din cadrul</w:t>
      </w:r>
      <w:r w:rsidRPr="00FC1C02">
        <w:rPr>
          <w:rFonts w:ascii="Trebuchet MS" w:hAnsi="Trebuchet MS" w:cs="Arial"/>
          <w:lang w:eastAsia="fr-FR"/>
        </w:rPr>
        <w:t xml:space="preserve"> PNRR</w:t>
      </w:r>
      <w:r w:rsidRPr="00FC1C02">
        <w:rPr>
          <w:rFonts w:ascii="Trebuchet MS" w:hAnsi="Trebuchet MS" w:cs="Arial"/>
        </w:rPr>
        <w:t>, gestionată prin Ministerul Mediului, Apelor și Pădurilor.</w:t>
      </w:r>
    </w:p>
    <w:p w:rsidR="00FC1C02" w:rsidRPr="00FC1C02" w:rsidRDefault="00FC1C02" w:rsidP="00FC1C02">
      <w:pPr>
        <w:spacing w:before="60" w:line="276" w:lineRule="auto"/>
        <w:ind w:left="-180" w:right="-158" w:firstLine="888"/>
        <w:jc w:val="both"/>
        <w:rPr>
          <w:rFonts w:ascii="Trebuchet MS" w:hAnsi="Trebuchet MS" w:cs="Arial"/>
          <w:i/>
          <w:color w:val="000000"/>
        </w:rPr>
      </w:pPr>
      <w:r w:rsidRPr="00FC1C02">
        <w:rPr>
          <w:rFonts w:ascii="Trebuchet MS" w:hAnsi="Trebuchet MS" w:cs="Arial"/>
        </w:rPr>
        <w:t xml:space="preserve">Vă rog să-mi comunicați dacă amplasamentele mai sus menționate sunt /nu sunt cuprinse în programe sau planuri naţionale, regionale sau locale de amenajare a teritoriului ca zone deservind un interes public major. </w:t>
      </w: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Anexez prezentei următoarele:</w:t>
      </w: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 xml:space="preserve">- documente care dovedesc dreptul de utilizare a terenului, în copie </w:t>
      </w: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 planul de încadrare în zonă a amplasamentului</w:t>
      </w: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w:t>
      </w: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w:t>
      </w:r>
    </w:p>
    <w:p w:rsidR="00FC1C02" w:rsidRPr="00FC1C02" w:rsidRDefault="00FC1C02" w:rsidP="00FC1C02">
      <w:pPr>
        <w:spacing w:line="276" w:lineRule="auto"/>
        <w:jc w:val="both"/>
        <w:rPr>
          <w:rFonts w:ascii="Trebuchet MS" w:hAnsi="Trebuchet MS" w:cs="Arial"/>
          <w:sz w:val="24"/>
          <w:szCs w:val="24"/>
        </w:rPr>
      </w:pPr>
    </w:p>
    <w:p w:rsidR="00FC1C02" w:rsidRPr="00FC1C02" w:rsidRDefault="00FC1C02" w:rsidP="00FC1C02">
      <w:pPr>
        <w:spacing w:line="276" w:lineRule="auto"/>
        <w:jc w:val="both"/>
        <w:rPr>
          <w:rFonts w:ascii="Trebuchet MS" w:hAnsi="Trebuchet MS" w:cs="Arial"/>
        </w:rPr>
      </w:pPr>
      <w:r w:rsidRPr="00FC1C02">
        <w:rPr>
          <w:rFonts w:ascii="Trebuchet MS" w:hAnsi="Trebuchet MS" w:cs="Arial"/>
        </w:rPr>
        <w:t>Data</w:t>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r>
      <w:r w:rsidRPr="00FC1C02">
        <w:rPr>
          <w:rFonts w:ascii="Trebuchet MS" w:hAnsi="Trebuchet MS" w:cs="Arial"/>
        </w:rPr>
        <w:tab/>
        <w:t>Semnatura/ștampila</w:t>
      </w:r>
    </w:p>
    <w:p w:rsidR="00FC1C02" w:rsidRPr="00FC1C02" w:rsidRDefault="00FC1C02" w:rsidP="00FC1C02">
      <w:pPr>
        <w:autoSpaceDN w:val="0"/>
        <w:jc w:val="right"/>
        <w:textAlignment w:val="baseline"/>
        <w:rPr>
          <w:rFonts w:ascii="Trebuchet MS" w:eastAsia="SimSun" w:hAnsi="Trebuchet MS" w:cs="Arial"/>
          <w:color w:val="00000A"/>
          <w:lang w:eastAsia="zh-CN"/>
        </w:rPr>
      </w:pPr>
      <w:r w:rsidRPr="00FC1C02">
        <w:rPr>
          <w:rFonts w:ascii="Trebuchet MS" w:hAnsi="Trebuchet MS" w:cs="Arial"/>
          <w:sz w:val="20"/>
          <w:szCs w:val="20"/>
        </w:rPr>
        <w:t xml:space="preserve">*Solicitarea va fi înaintată de către solicitant sau de către împuternicitul acestuia; </w:t>
      </w:r>
      <w:r w:rsidRPr="00FC1C02">
        <w:rPr>
          <w:rFonts w:ascii="Trebuchet MS" w:hAnsi="Trebuchet MS" w:cs="Arial"/>
          <w:sz w:val="24"/>
          <w:szCs w:val="24"/>
        </w:rPr>
        <w:br w:type="page"/>
      </w:r>
      <w:r w:rsidRPr="00FC1C02">
        <w:rPr>
          <w:rFonts w:ascii="Trebuchet MS" w:eastAsia="SimSun" w:hAnsi="Trebuchet MS" w:cs="Arial"/>
          <w:b/>
          <w:bCs/>
          <w:color w:val="00000A"/>
          <w:lang w:eastAsia="zh-CN"/>
        </w:rPr>
        <w:lastRenderedPageBreak/>
        <w:t xml:space="preserve">Anexa nr. 7 </w:t>
      </w:r>
    </w:p>
    <w:p w:rsidR="00FC1C02" w:rsidRPr="00FC1C02" w:rsidRDefault="00FC1C02" w:rsidP="00FC1C02">
      <w:pPr>
        <w:autoSpaceDN w:val="0"/>
        <w:textAlignment w:val="baseline"/>
        <w:rPr>
          <w:rFonts w:ascii="Trebuchet MS" w:eastAsia="SimSun" w:hAnsi="Trebuchet MS" w:cs="Arial"/>
          <w:color w:val="00000A"/>
          <w:lang w:eastAsia="zh-CN"/>
        </w:rPr>
      </w:pPr>
    </w:p>
    <w:p w:rsidR="00FC1C02" w:rsidRPr="00FC1C02" w:rsidRDefault="00FC1C02" w:rsidP="00FC1C02">
      <w:pPr>
        <w:autoSpaceDN w:val="0"/>
        <w:jc w:val="center"/>
        <w:textAlignment w:val="baseline"/>
        <w:rPr>
          <w:rFonts w:ascii="Trebuchet MS" w:eastAsia="SimSun" w:hAnsi="Trebuchet MS" w:cs="Arial"/>
          <w:color w:val="00000A"/>
          <w:lang w:eastAsia="zh-CN"/>
        </w:rPr>
      </w:pPr>
      <w:r w:rsidRPr="00FC1C02">
        <w:rPr>
          <w:rFonts w:ascii="Trebuchet MS" w:eastAsia="SimSun" w:hAnsi="Trebuchet MS" w:cs="Arial"/>
          <w:b/>
          <w:bCs/>
          <w:color w:val="00000A"/>
          <w:lang w:eastAsia="zh-CN"/>
        </w:rPr>
        <w:t xml:space="preserve">Declaraţie pe propria răspundere cu privire la neîncadrarea în categoria </w:t>
      </w:r>
    </w:p>
    <w:p w:rsidR="00FC1C02" w:rsidRPr="00FC1C02" w:rsidRDefault="00FC1C02" w:rsidP="00FC1C02">
      <w:pPr>
        <w:autoSpaceDN w:val="0"/>
        <w:jc w:val="center"/>
        <w:textAlignment w:val="baseline"/>
        <w:rPr>
          <w:rFonts w:ascii="Trebuchet MS" w:eastAsia="SimSun" w:hAnsi="Trebuchet MS" w:cs="Arial"/>
          <w:color w:val="00000A"/>
          <w:lang w:eastAsia="zh-CN"/>
        </w:rPr>
      </w:pPr>
      <w:r w:rsidRPr="00FC1C02">
        <w:rPr>
          <w:rFonts w:ascii="Trebuchet MS" w:eastAsia="SimSun" w:hAnsi="Trebuchet MS" w:cs="Arial"/>
          <w:b/>
          <w:bCs/>
          <w:i/>
          <w:color w:val="00000A"/>
          <w:lang w:eastAsia="zh-CN"/>
        </w:rPr>
        <w:t>"întreprindere în dificultate"</w:t>
      </w:r>
    </w:p>
    <w:p w:rsidR="00FC1C02" w:rsidRPr="00FC1C02" w:rsidRDefault="00FC1C02" w:rsidP="00FC1C02">
      <w:pPr>
        <w:autoSpaceDN w:val="0"/>
        <w:textAlignment w:val="baseline"/>
        <w:rPr>
          <w:rFonts w:ascii="Trebuchet MS" w:eastAsia="SimSun" w:hAnsi="Trebuchet MS" w:cs="Arial"/>
          <w:color w:val="00000A"/>
          <w:lang w:eastAsia="zh-CN"/>
        </w:rPr>
      </w:pPr>
    </w:p>
    <w:p w:rsidR="00FC1C02" w:rsidRPr="00FC1C02" w:rsidRDefault="00FC1C02" w:rsidP="00FC1C02">
      <w:pPr>
        <w:autoSpaceDN w:val="0"/>
        <w:spacing w:line="360" w:lineRule="auto"/>
        <w:jc w:val="both"/>
        <w:textAlignment w:val="baseline"/>
        <w:rPr>
          <w:rFonts w:ascii="Trebuchet MS" w:eastAsia="SimSun" w:hAnsi="Trebuchet MS" w:cs="Arial"/>
          <w:color w:val="00000A"/>
          <w:lang w:eastAsia="zh-CN"/>
        </w:rPr>
      </w:pPr>
      <w:r w:rsidRPr="00FC1C02">
        <w:rPr>
          <w:rFonts w:ascii="Trebuchet MS" w:eastAsia="SimSun" w:hAnsi="Trebuchet MS" w:cs="Arial"/>
          <w:color w:val="00000A"/>
          <w:lang w:eastAsia="zh-CN"/>
        </w:rPr>
        <w:t xml:space="preserve">Subsemnatul(a),.........................................., identificat(ă) cu actul de identitate seria ........ nr. ................, eliberat de .................. la data de ................, funcţia ..............................., în calitate de </w:t>
      </w:r>
      <w:r w:rsidRPr="00FC1C02">
        <w:rPr>
          <w:rFonts w:ascii="Trebuchet MS" w:eastAsia="SimSun" w:hAnsi="Trebuchet MS" w:cs="Arial"/>
          <w:b/>
          <w:color w:val="00000A"/>
          <w:lang w:eastAsia="zh-CN"/>
        </w:rPr>
        <w:t>reprezentant legal</w:t>
      </w:r>
      <w:r w:rsidRPr="00FC1C02">
        <w:rPr>
          <w:rFonts w:ascii="Trebuchet MS" w:eastAsia="SimSun" w:hAnsi="Trebuchet MS" w:cs="Arial"/>
          <w:color w:val="00000A"/>
          <w:lang w:eastAsia="zh-CN"/>
        </w:rPr>
        <w:t xml:space="preserve"> al ............................................... Cod unic de înregistrare ......................nr. de înregistrare la ONRC.................. declar pe propria răspundere că toate informaţiile consemnate în prezenta sunt corecte şi complete, iar</w:t>
      </w:r>
      <w:r w:rsidRPr="00FC1C02">
        <w:rPr>
          <w:rFonts w:ascii="Trebuchet MS" w:eastAsia="SimSun" w:hAnsi="Trebuchet MS" w:cs="Arial"/>
          <w:b/>
          <w:color w:val="00000A"/>
          <w:lang w:eastAsia="zh-CN"/>
        </w:rPr>
        <w:t xml:space="preserve"> pesoana juridică ………………........ </w:t>
      </w:r>
      <w:r w:rsidRPr="00FC1C02">
        <w:rPr>
          <w:rFonts w:ascii="Trebuchet MS" w:eastAsia="SimSun" w:hAnsi="Trebuchet MS" w:cs="Arial"/>
          <w:color w:val="00000A"/>
          <w:lang w:eastAsia="zh-CN"/>
        </w:rPr>
        <w:t xml:space="preserve">pe care o reprezint </w:t>
      </w:r>
      <w:r w:rsidRPr="00FC1C02">
        <w:rPr>
          <w:rFonts w:ascii="Trebuchet MS" w:eastAsia="SimSun" w:hAnsi="Trebuchet MS" w:cs="Arial"/>
          <w:b/>
          <w:color w:val="00000A"/>
          <w:lang w:eastAsia="zh-CN"/>
        </w:rPr>
        <w:t>NU este ”întreprindere în dificultate”</w:t>
      </w:r>
      <w:r w:rsidRPr="00FC1C02">
        <w:rPr>
          <w:rFonts w:ascii="Trebuchet MS" w:eastAsia="SimSun" w:hAnsi="Trebuchet MS" w:cs="Arial"/>
          <w:color w:val="00000A"/>
          <w:lang w:eastAsia="zh-CN"/>
        </w:rPr>
        <w:t xml:space="preserve"> în înțelesul algoritmilor de verificare, stabiliți conform cu prevederile din „</w:t>
      </w:r>
      <w:r w:rsidRPr="00FC1C02">
        <w:rPr>
          <w:rFonts w:ascii="Trebuchet MS" w:eastAsia="SimSun" w:hAnsi="Trebuchet MS" w:cs="Arial"/>
          <w:i/>
          <w:color w:val="00000A"/>
          <w:lang w:eastAsia="zh-CN"/>
        </w:rPr>
        <w:t>Orientările privind ajutoarele de stat pentru salvarea și restructurarea întreprinderilor nefinanciare aflate în dificultate</w:t>
      </w:r>
      <w:r w:rsidRPr="00FC1C02">
        <w:rPr>
          <w:rFonts w:ascii="Trebuchet MS" w:eastAsia="SimSun" w:hAnsi="Trebuchet MS" w:cs="Arial"/>
          <w:color w:val="1F497D"/>
          <w:lang w:eastAsia="zh-CN"/>
        </w:rPr>
        <w:t xml:space="preserve"> </w:t>
      </w:r>
      <w:r w:rsidRPr="00FC1C02">
        <w:rPr>
          <w:rFonts w:ascii="Trebuchet MS" w:eastAsia="SimSun" w:hAnsi="Trebuchet MS" w:cs="Arial"/>
          <w:i/>
          <w:lang w:eastAsia="zh-CN"/>
        </w:rPr>
        <w:t>C249/31.07.2014”, precum si cu Regulamentul  (UE) 702 /2014</w:t>
      </w:r>
      <w:r w:rsidRPr="00FC1C02">
        <w:rPr>
          <w:rFonts w:ascii="Trebuchet MS" w:eastAsia="SimSun" w:hAnsi="Trebuchet MS" w:cs="Arial"/>
          <w:color w:val="00000A"/>
          <w:lang w:eastAsia="zh-CN"/>
        </w:rPr>
        <w:t>.</w:t>
      </w:r>
    </w:p>
    <w:p w:rsidR="00FC1C02" w:rsidRPr="00FC1C02" w:rsidRDefault="00FC1C02" w:rsidP="00FC1C02">
      <w:pPr>
        <w:autoSpaceDN w:val="0"/>
        <w:spacing w:line="360" w:lineRule="auto"/>
        <w:jc w:val="both"/>
        <w:textAlignment w:val="baseline"/>
        <w:rPr>
          <w:rFonts w:ascii="Trebuchet MS" w:eastAsia="SimSun" w:hAnsi="Trebuchet MS" w:cs="Arial"/>
          <w:color w:val="00000A"/>
          <w:lang w:eastAsia="zh-CN"/>
        </w:rPr>
      </w:pPr>
      <w:r w:rsidRPr="00FC1C02">
        <w:rPr>
          <w:rFonts w:ascii="Trebuchet MS" w:eastAsia="SimSun" w:hAnsi="Trebuchet MS" w:cs="Arial"/>
          <w:color w:val="00000A"/>
          <w:lang w:eastAsia="zh-CN"/>
        </w:rPr>
        <w:t>Declarația se bazează pe faptul că:</w:t>
      </w:r>
    </w:p>
    <w:p w:rsidR="00FC1C02" w:rsidRPr="00FC1C02" w:rsidRDefault="00FC1C02" w:rsidP="00FC1C02">
      <w:pPr>
        <w:autoSpaceDN w:val="0"/>
        <w:spacing w:line="360" w:lineRule="auto"/>
        <w:jc w:val="both"/>
        <w:textAlignment w:val="baseline"/>
        <w:rPr>
          <w:rFonts w:ascii="Trebuchet MS" w:hAnsi="Trebuchet MS" w:cs="Arial"/>
          <w:sz w:val="24"/>
          <w:szCs w:val="24"/>
        </w:rPr>
      </w:pPr>
      <w:r w:rsidRPr="00FC1C02">
        <w:rPr>
          <w:rFonts w:ascii="Trebuchet MS" w:eastAsia="SimSun" w:hAnsi="Trebuchet MS" w:cs="Arial"/>
          <w:color w:val="00000A"/>
          <w:lang w:eastAsia="zh-CN"/>
        </w:rPr>
        <w:t>1. Întreprinderea are o vechime mai mică de 3 ani</w:t>
      </w:r>
      <w:r w:rsidRPr="00FC1C02">
        <w:rPr>
          <w:rFonts w:ascii="Trebuchet MS" w:hAnsi="Trebuchet MS" w:cs="Arial"/>
          <w:color w:val="000000"/>
          <w:sz w:val="24"/>
          <w:szCs w:val="24"/>
        </w:rPr>
        <w:t xml:space="preserve">  </w:t>
      </w:r>
      <w:r w:rsidRPr="00FC1C02">
        <w:rPr>
          <w:rFonts w:ascii="Trebuchet MS" w:hAnsi="Trebuchet MS" w:cs="Arial"/>
          <w:sz w:val="24"/>
          <w:szCs w:val="24"/>
        </w:rPr>
        <w:t xml:space="preserve">Da </w:t>
      </w:r>
      <w:r w:rsidRPr="00FC1C02">
        <w:rPr>
          <w:rFonts w:ascii="Trebuchet MS" w:hAnsi="Trebuchet MS" w:cs="Arial"/>
          <w:sz w:val="24"/>
          <w:szCs w:val="24"/>
        </w:rPr>
        <w:tab/>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            și este de tipul SA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 xml:space="preserve">    SRL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 xml:space="preserve">    SCA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 xml:space="preserve">    SNC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 xml:space="preserve">    SCS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2. Întreprinderea se încadrează ca IMM  Da </w:t>
      </w:r>
      <w:r w:rsidRPr="00FC1C02">
        <w:rPr>
          <w:rFonts w:ascii="Trebuchet MS" w:hAnsi="Trebuchet MS" w:cs="Arial"/>
          <w:sz w:val="24"/>
          <w:szCs w:val="24"/>
        </w:rPr>
        <w:tab/>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t xml:space="preserve">Nu </w:t>
      </w:r>
      <w:r w:rsidRPr="00FC1C02">
        <w:rPr>
          <w:rFonts w:ascii="Trebuchet MS" w:hAnsi="Trebuchet MS" w:cs="Arial"/>
          <w:sz w:val="24"/>
          <w:szCs w:val="24"/>
        </w:rPr>
        <w:fldChar w:fldCharType="begin">
          <w:ffData>
            <w:name w:val="Kontrollkästchen8"/>
            <w:enabled/>
            <w:calcOnExit w:val="0"/>
            <w:checkBox>
              <w:sizeAuto/>
              <w:default w:val="0"/>
            </w:checkBox>
          </w:ffData>
        </w:fldChar>
      </w:r>
      <w:r w:rsidRPr="00FC1C02">
        <w:rPr>
          <w:rFonts w:ascii="Trebuchet MS" w:hAnsi="Trebuchet MS" w:cs="Arial"/>
          <w:sz w:val="24"/>
          <w:szCs w:val="24"/>
        </w:rPr>
        <w:instrText xml:space="preserve"> FORMCHECKBOX </w:instrText>
      </w:r>
      <w:r w:rsidRPr="00FC1C02">
        <w:rPr>
          <w:rFonts w:ascii="Trebuchet MS" w:hAnsi="Trebuchet MS" w:cs="Arial"/>
          <w:sz w:val="24"/>
          <w:szCs w:val="24"/>
        </w:rPr>
      </w:r>
      <w:r w:rsidRPr="00FC1C02">
        <w:rPr>
          <w:rFonts w:ascii="Trebuchet MS" w:hAnsi="Trebuchet MS" w:cs="Arial"/>
          <w:sz w:val="24"/>
          <w:szCs w:val="24"/>
        </w:rPr>
        <w:fldChar w:fldCharType="separate"/>
      </w:r>
      <w:r w:rsidRPr="00FC1C02">
        <w:rPr>
          <w:rFonts w:ascii="Trebuchet MS" w:hAnsi="Trebuchet MS" w:cs="Arial"/>
          <w:sz w:val="24"/>
          <w:szCs w:val="24"/>
        </w:rPr>
        <w:fldChar w:fldCharType="end"/>
      </w:r>
      <w:r w:rsidRPr="00FC1C02">
        <w:rPr>
          <w:rFonts w:ascii="Trebuchet MS" w:hAnsi="Trebuchet MS" w:cs="Arial"/>
          <w:sz w:val="24"/>
          <w:szCs w:val="24"/>
        </w:rPr>
        <w:tab/>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3. În conformitate cu bilanțul închis pentru anul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 valoarea capitalului social subscris și vărsat este de ......................... lei, iar pierderile de capital, în valoare de ........................... lei reprezintă .........% din valoarea capitalului social </w:t>
      </w:r>
      <w:r w:rsidRPr="00FC1C02">
        <w:rPr>
          <w:rFonts w:ascii="Trebuchet MS" w:hAnsi="Trebuchet MS" w:cs="Arial"/>
          <w:i/>
          <w:sz w:val="24"/>
          <w:szCs w:val="24"/>
        </w:rPr>
        <w:t xml:space="preserve">(se aplică </w:t>
      </w:r>
      <w:r w:rsidRPr="00FC1C02">
        <w:rPr>
          <w:rFonts w:ascii="Trebuchet MS" w:hAnsi="Trebuchet MS" w:cs="Arial"/>
          <w:b/>
          <w:i/>
          <w:sz w:val="24"/>
          <w:szCs w:val="24"/>
        </w:rPr>
        <w:t>doar</w:t>
      </w:r>
      <w:r w:rsidRPr="00FC1C02">
        <w:rPr>
          <w:rFonts w:ascii="Trebuchet MS" w:hAnsi="Trebuchet MS" w:cs="Arial"/>
          <w:i/>
          <w:sz w:val="24"/>
          <w:szCs w:val="24"/>
        </w:rPr>
        <w:t xml:space="preserve"> pentru SA, SRL, SCA care nu sunt IMM și au o vechime mai mică de 3 ani) s</w:t>
      </w:r>
      <w:r w:rsidRPr="00FC1C02">
        <w:rPr>
          <w:rFonts w:ascii="Trebuchet MS" w:hAnsi="Trebuchet MS" w:cs="Arial"/>
          <w:sz w:val="24"/>
          <w:szCs w:val="24"/>
        </w:rPr>
        <w:t xml:space="preserve">au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 valoarea capitalurilor proprii totale este de .................. lei și reprezintă .....% din valoarea capitalurilor proprii totale din anul anterior, care se cifrează la .............. lei. </w:t>
      </w:r>
      <w:r w:rsidRPr="00FC1C02">
        <w:rPr>
          <w:rFonts w:ascii="Trebuchet MS" w:hAnsi="Trebuchet MS" w:cs="Arial"/>
          <w:i/>
          <w:sz w:val="24"/>
          <w:szCs w:val="24"/>
        </w:rPr>
        <w:t xml:space="preserve">(se aplică </w:t>
      </w:r>
      <w:r w:rsidRPr="00FC1C02">
        <w:rPr>
          <w:rFonts w:ascii="Trebuchet MS" w:hAnsi="Trebuchet MS" w:cs="Arial"/>
          <w:b/>
          <w:i/>
          <w:sz w:val="24"/>
          <w:szCs w:val="24"/>
        </w:rPr>
        <w:t>doar</w:t>
      </w:r>
      <w:r w:rsidRPr="00FC1C02">
        <w:rPr>
          <w:rFonts w:ascii="Trebuchet MS" w:hAnsi="Trebuchet MS" w:cs="Arial"/>
          <w:i/>
          <w:sz w:val="24"/>
          <w:szCs w:val="24"/>
        </w:rPr>
        <w:t xml:space="preserve"> pentru SNC și SCS care nu sunt IMM și au o vechime mai mică de 3 ani)</w:t>
      </w:r>
      <w:r w:rsidRPr="00FC1C02">
        <w:rPr>
          <w:rFonts w:ascii="Trebuchet MS" w:hAnsi="Trebuchet MS" w:cs="Arial"/>
          <w:sz w:val="24"/>
          <w:szCs w:val="24"/>
        </w:rPr>
        <w:t xml:space="preserv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lastRenderedPageBreak/>
        <w:t>3. Întreprinderea nu face obiectul unei proceduri colective de insolvență sau nu îndeplinește criteriile prevăzute de legislația națională pentru inițierea unei proceduri colective de insolvență la cererea creditorilor săi.</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4. Întreprinderea nu se află în situația:</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 a primit ajutor pentru salvare și nu a rambursat încă împrumutul sau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 nu a încetat garanția sau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xml:space="preserve">- a primit ajutoare pentru restructurare și face încă obiectul unui plan de restructurare. </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5. În ultimii doi ani nu sunt îndeplinite:</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raportul datorii totale /capitaluri proprii al întreprinderii este mai mare de 7,5;</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sz w:val="24"/>
          <w:szCs w:val="24"/>
        </w:rPr>
        <w:t>- capacitatea de acoperire a dobânzilor calculată pe baza EBITDA se situează sub valoarea 1,0.</w:t>
      </w:r>
    </w:p>
    <w:p w:rsidR="00FC1C02" w:rsidRPr="00FC1C02" w:rsidRDefault="00FC1C02" w:rsidP="00FC1C02">
      <w:pPr>
        <w:spacing w:line="276" w:lineRule="auto"/>
        <w:ind w:right="181"/>
        <w:jc w:val="both"/>
        <w:rPr>
          <w:rFonts w:ascii="Trebuchet MS" w:hAnsi="Trebuchet MS" w:cs="Arial"/>
          <w:sz w:val="24"/>
          <w:szCs w:val="24"/>
        </w:rPr>
      </w:pPr>
      <w:r w:rsidRPr="00FC1C02">
        <w:rPr>
          <w:rFonts w:ascii="Trebuchet MS" w:hAnsi="Trebuchet MS" w:cs="Arial"/>
          <w:i/>
          <w:sz w:val="24"/>
          <w:szCs w:val="24"/>
        </w:rPr>
        <w:t xml:space="preserve">(se aplică </w:t>
      </w:r>
      <w:r w:rsidRPr="00FC1C02">
        <w:rPr>
          <w:rFonts w:ascii="Trebuchet MS" w:hAnsi="Trebuchet MS" w:cs="Arial"/>
          <w:b/>
          <w:i/>
          <w:sz w:val="24"/>
          <w:szCs w:val="24"/>
        </w:rPr>
        <w:t>doar</w:t>
      </w:r>
      <w:r w:rsidRPr="00FC1C02">
        <w:rPr>
          <w:rFonts w:ascii="Trebuchet MS" w:hAnsi="Trebuchet MS" w:cs="Arial"/>
          <w:i/>
          <w:sz w:val="24"/>
          <w:szCs w:val="24"/>
        </w:rPr>
        <w:t xml:space="preserve"> pentru întreprinderile care nu sunt IMM)</w:t>
      </w:r>
    </w:p>
    <w:p w:rsidR="00FC1C02" w:rsidRPr="00FC1C02" w:rsidRDefault="00FC1C02" w:rsidP="00FC1C02">
      <w:pPr>
        <w:autoSpaceDN w:val="0"/>
        <w:spacing w:line="360" w:lineRule="auto"/>
        <w:jc w:val="both"/>
        <w:textAlignment w:val="baseline"/>
        <w:rPr>
          <w:rFonts w:ascii="Trebuchet MS" w:eastAsia="SimSun" w:hAnsi="Trebuchet MS" w:cs="Arial"/>
          <w:color w:val="00000A"/>
          <w:lang w:eastAsia="zh-CN"/>
        </w:rPr>
      </w:pPr>
    </w:p>
    <w:p w:rsidR="00FC1C02" w:rsidRPr="00FC1C02" w:rsidRDefault="00FC1C02" w:rsidP="00FC1C02">
      <w:pPr>
        <w:autoSpaceDN w:val="0"/>
        <w:spacing w:line="360" w:lineRule="auto"/>
        <w:jc w:val="both"/>
        <w:textAlignment w:val="baseline"/>
        <w:rPr>
          <w:rFonts w:ascii="Trebuchet MS" w:eastAsia="SimSun" w:hAnsi="Trebuchet MS" w:cs="Arial"/>
          <w:color w:val="00000A"/>
          <w:lang w:eastAsia="zh-CN"/>
        </w:rPr>
      </w:pPr>
      <w:r w:rsidRPr="00FC1C02">
        <w:rPr>
          <w:rFonts w:ascii="Trebuchet MS" w:eastAsia="SimSun" w:hAnsi="Trebuchet MS" w:cs="Arial"/>
          <w:color w:val="00000A"/>
          <w:lang w:eastAsia="zh-CN"/>
        </w:rPr>
        <w:t>Înţeleg că orice omisiune sau incorectitudine în prezentarea informaţiilor în scopul de a obţine avantaje pecuniare este pedepsită conform legii. Cunoscând că falsul în declaraţii este pedepsit în conformitate cu Codul Penal, declar pe propria răspundere că datele din această declaraţie sunt conforme cu realitatea.</w:t>
      </w:r>
    </w:p>
    <w:p w:rsidR="00FC1C02" w:rsidRPr="00FC1C02" w:rsidRDefault="00FC1C02" w:rsidP="00FC1C02">
      <w:pPr>
        <w:autoSpaceDN w:val="0"/>
        <w:spacing w:before="120"/>
        <w:jc w:val="both"/>
        <w:textAlignment w:val="baseline"/>
        <w:rPr>
          <w:rFonts w:ascii="Trebuchet MS" w:eastAsia="SimSun" w:hAnsi="Trebuchet MS" w:cs="Arial"/>
          <w:color w:val="00000A"/>
          <w:lang w:eastAsia="zh-CN"/>
        </w:rPr>
      </w:pPr>
    </w:p>
    <w:p w:rsidR="00FC1C02" w:rsidRPr="00FC1C02" w:rsidRDefault="00FC1C02" w:rsidP="00FC1C02">
      <w:pPr>
        <w:autoSpaceDN w:val="0"/>
        <w:spacing w:before="120"/>
        <w:jc w:val="both"/>
        <w:textAlignment w:val="baseline"/>
        <w:rPr>
          <w:rFonts w:ascii="Trebuchet MS" w:eastAsia="SimSun" w:hAnsi="Trebuchet MS" w:cs="Arial"/>
          <w:color w:val="00000A"/>
          <w:lang w:eastAsia="zh-CN"/>
        </w:rPr>
      </w:pPr>
      <w:r w:rsidRPr="00FC1C02">
        <w:rPr>
          <w:rFonts w:ascii="Trebuchet MS" w:eastAsia="SimSun" w:hAnsi="Trebuchet MS" w:cs="Arial"/>
          <w:color w:val="00000A"/>
          <w:lang w:eastAsia="zh-CN"/>
        </w:rPr>
        <w:t>Semnătura autorizată a reprezentantului legal........................</w:t>
      </w:r>
    </w:p>
    <w:p w:rsidR="00FC1C02" w:rsidRPr="00FC1C02" w:rsidRDefault="00FC1C02" w:rsidP="00FC1C02">
      <w:pPr>
        <w:shd w:val="clear" w:color="auto" w:fill="FFFFFF"/>
        <w:autoSpaceDN w:val="0"/>
        <w:spacing w:before="120"/>
        <w:jc w:val="both"/>
        <w:textAlignment w:val="baseline"/>
        <w:rPr>
          <w:rFonts w:ascii="Trebuchet MS" w:eastAsia="SimSun" w:hAnsi="Trebuchet MS" w:cs="Arial"/>
          <w:color w:val="00000A"/>
          <w:lang w:eastAsia="zh-CN"/>
        </w:rPr>
      </w:pPr>
      <w:r w:rsidRPr="00FC1C02">
        <w:rPr>
          <w:rFonts w:ascii="Trebuchet MS" w:eastAsia="SimSun" w:hAnsi="Trebuchet MS" w:cs="Arial"/>
          <w:color w:val="00000A"/>
          <w:lang w:eastAsia="zh-CN"/>
        </w:rPr>
        <w:t>Data semnării .........................</w:t>
      </w:r>
    </w:p>
    <w:p w:rsidR="00FC1C02" w:rsidRPr="00FC1C02" w:rsidRDefault="00FC1C02" w:rsidP="00FC1C02">
      <w:pPr>
        <w:widowControl w:val="0"/>
        <w:autoSpaceDE w:val="0"/>
        <w:autoSpaceDN w:val="0"/>
        <w:spacing w:before="40" w:after="40"/>
        <w:jc w:val="both"/>
        <w:textAlignment w:val="baseline"/>
        <w:rPr>
          <w:rFonts w:ascii="Trebuchet MS" w:hAnsi="Trebuchet MS" w:cs="Arial"/>
          <w:i/>
          <w:iCs/>
          <w:lang w:eastAsia="sk-SK"/>
        </w:rPr>
      </w:pPr>
    </w:p>
    <w:p w:rsidR="00FC1C02" w:rsidRPr="00FC1C02" w:rsidRDefault="00FC1C02" w:rsidP="00FC1C02">
      <w:pPr>
        <w:widowControl w:val="0"/>
        <w:autoSpaceDE w:val="0"/>
        <w:autoSpaceDN w:val="0"/>
        <w:spacing w:before="40" w:after="40"/>
        <w:jc w:val="both"/>
        <w:textAlignment w:val="baseline"/>
        <w:rPr>
          <w:rFonts w:ascii="Trebuchet MS" w:eastAsia="SimSun" w:hAnsi="Trebuchet MS" w:cs="Arial"/>
          <w:color w:val="00000A"/>
          <w:lang w:eastAsia="zh-CN"/>
        </w:rPr>
      </w:pPr>
      <w:r w:rsidRPr="00FC1C02">
        <w:t xml:space="preserve">Atenție! </w:t>
      </w:r>
      <w:hyperlink w:history="1"/>
      <w:r w:rsidRPr="00FC1C02">
        <w:rPr>
          <w:rFonts w:ascii="Trebuchet MS" w:hAnsi="Trebuchet MS" w:cs="Arial"/>
          <w:bCs/>
          <w:i/>
          <w:iCs/>
          <w:sz w:val="18"/>
          <w:szCs w:val="18"/>
          <w:lang w:eastAsia="sk-SK"/>
        </w:rPr>
        <w:t>Acest document se va completa și depune anual de către reprezentantul legal al solicitantului/beneficiarului</w:t>
      </w:r>
      <w:r w:rsidRPr="00FC1C02">
        <w:rPr>
          <w:rFonts w:ascii="Trebuchet MS" w:hAnsi="Trebuchet MS" w:cs="Arial"/>
          <w:i/>
          <w:iCs/>
          <w:sz w:val="18"/>
          <w:szCs w:val="18"/>
          <w:lang w:eastAsia="sk-SK"/>
        </w:rPr>
        <w:t>.</w:t>
      </w:r>
    </w:p>
    <w:p w:rsidR="00FC1C02" w:rsidRPr="00FC1C02" w:rsidRDefault="00FC1C02" w:rsidP="00FC1C02">
      <w:pPr>
        <w:autoSpaceDN w:val="0"/>
        <w:spacing w:line="276" w:lineRule="auto"/>
        <w:textAlignment w:val="baseline"/>
        <w:rPr>
          <w:rFonts w:ascii="Trebuchet MS" w:eastAsia="SimSun" w:hAnsi="Trebuchet MS" w:cs="Arial"/>
          <w:color w:val="00000A"/>
          <w:lang w:eastAsia="zh-CN"/>
        </w:rPr>
        <w:sectPr w:rsidR="00FC1C02" w:rsidRPr="00FC1C02" w:rsidSect="002A1EDA">
          <w:headerReference w:type="default" r:id="rId11"/>
          <w:footerReference w:type="default" r:id="rId12"/>
          <w:pgSz w:w="11907" w:h="16839" w:code="9"/>
          <w:pgMar w:top="1134" w:right="1134" w:bottom="1134" w:left="1134" w:header="720" w:footer="720" w:gutter="0"/>
          <w:cols w:space="720"/>
          <w:docGrid w:linePitch="381"/>
        </w:sectPr>
      </w:pPr>
    </w:p>
    <w:p w:rsidR="00FC1C02" w:rsidRPr="00FC1C02" w:rsidRDefault="00FC1C02" w:rsidP="00FC1C02">
      <w:pPr>
        <w:autoSpaceDE w:val="0"/>
        <w:autoSpaceDN w:val="0"/>
        <w:adjustRightInd w:val="0"/>
        <w:spacing w:after="0" w:line="276" w:lineRule="auto"/>
        <w:ind w:left="6480" w:firstLine="720"/>
        <w:jc w:val="center"/>
        <w:rPr>
          <w:rFonts w:ascii="Trebuchet MS" w:eastAsia="Times New Roman" w:hAnsi="Trebuchet MS" w:cs="Arial"/>
          <w:b/>
          <w:bCs/>
          <w:color w:val="000000"/>
          <w:sz w:val="24"/>
          <w:szCs w:val="24"/>
        </w:rPr>
      </w:pPr>
      <w:r w:rsidRPr="00FC1C02">
        <w:rPr>
          <w:rFonts w:ascii="Trebuchet MS" w:eastAsia="Times New Roman" w:hAnsi="Trebuchet MS" w:cs="Arial"/>
          <w:b/>
          <w:bCs/>
          <w:color w:val="000000"/>
          <w:sz w:val="24"/>
          <w:szCs w:val="24"/>
        </w:rPr>
        <w:lastRenderedPageBreak/>
        <w:t>Anexa nr. 8</w:t>
      </w:r>
    </w:p>
    <w:p w:rsidR="00FC1C02" w:rsidRPr="00FC1C02" w:rsidRDefault="00FC1C02" w:rsidP="00FC1C02">
      <w:pPr>
        <w:autoSpaceDE w:val="0"/>
        <w:autoSpaceDN w:val="0"/>
        <w:adjustRightInd w:val="0"/>
        <w:spacing w:after="0" w:line="276" w:lineRule="auto"/>
        <w:jc w:val="center"/>
        <w:rPr>
          <w:rFonts w:ascii="Trebuchet MS" w:eastAsia="Times New Roman" w:hAnsi="Trebuchet MS" w:cs="Times New Roman"/>
          <w:b/>
          <w:bCs/>
          <w:color w:val="000000"/>
          <w:sz w:val="24"/>
          <w:szCs w:val="24"/>
        </w:rPr>
      </w:pPr>
    </w:p>
    <w:p w:rsidR="00FC1C02" w:rsidRPr="00FC1C02" w:rsidRDefault="00FC1C02" w:rsidP="00FC1C02">
      <w:pPr>
        <w:autoSpaceDE w:val="0"/>
        <w:autoSpaceDN w:val="0"/>
        <w:adjustRightInd w:val="0"/>
        <w:spacing w:after="0" w:line="276" w:lineRule="auto"/>
        <w:jc w:val="center"/>
        <w:rPr>
          <w:rFonts w:ascii="Trebuchet MS" w:eastAsia="Times New Roman" w:hAnsi="Trebuchet MS" w:cs="Times New Roman"/>
          <w:b/>
          <w:bCs/>
          <w:color w:val="000000"/>
          <w:sz w:val="24"/>
          <w:szCs w:val="24"/>
        </w:rPr>
      </w:pP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b/>
          <w:bCs/>
          <w:color w:val="000000"/>
          <w:sz w:val="24"/>
          <w:szCs w:val="24"/>
        </w:rPr>
      </w:pPr>
      <w:r w:rsidRPr="00FC1C02">
        <w:rPr>
          <w:rFonts w:ascii="Trebuchet MS" w:eastAsia="Times New Roman" w:hAnsi="Trebuchet MS" w:cs="Arial"/>
          <w:b/>
          <w:bCs/>
          <w:color w:val="000000"/>
          <w:sz w:val="24"/>
          <w:szCs w:val="24"/>
        </w:rPr>
        <w:t>Cerere de finanțare prin</w:t>
      </w: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b/>
          <w:color w:val="000000"/>
          <w:sz w:val="24"/>
          <w:szCs w:val="24"/>
        </w:rPr>
      </w:pPr>
      <w:r w:rsidRPr="00FC1C02">
        <w:rPr>
          <w:rFonts w:ascii="Trebuchet MS" w:eastAsia="Times New Roman" w:hAnsi="Trebuchet MS" w:cs="Arial"/>
          <w:b/>
          <w:color w:val="000000"/>
          <w:sz w:val="24"/>
          <w:szCs w:val="24"/>
        </w:rPr>
        <w:t>accesarea SCHEMEI DE AJUTOR DE STAT</w:t>
      </w: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b/>
          <w:bCs/>
          <w:i/>
          <w:color w:val="000000"/>
          <w:sz w:val="24"/>
          <w:szCs w:val="24"/>
        </w:rPr>
      </w:pPr>
      <w:r w:rsidRPr="00FC1C02">
        <w:rPr>
          <w:rFonts w:ascii="Trebuchet MS" w:eastAsia="Times New Roman" w:hAnsi="Trebuchet MS" w:cs="Arial"/>
          <w:b/>
          <w:bCs/>
          <w:i/>
          <w:color w:val="000000"/>
          <w:sz w:val="24"/>
          <w:szCs w:val="24"/>
        </w:rPr>
        <w:t>"</w:t>
      </w:r>
      <w:r w:rsidRPr="00FC1C02">
        <w:rPr>
          <w:rFonts w:ascii="Trebuchet MS" w:eastAsia="Times New Roman" w:hAnsi="Trebuchet MS" w:cs="Arial"/>
          <w:b/>
          <w:bCs/>
          <w:color w:val="000000"/>
          <w:sz w:val="24"/>
          <w:szCs w:val="24"/>
        </w:rPr>
        <w:t xml:space="preserve"> </w:t>
      </w:r>
      <w:r w:rsidRPr="00FC1C02">
        <w:rPr>
          <w:rFonts w:ascii="Trebuchet MS" w:eastAsia="Times New Roman" w:hAnsi="Trebuchet MS" w:cs="Arial"/>
          <w:b/>
          <w:bCs/>
          <w:i/>
          <w:color w:val="000000"/>
          <w:sz w:val="24"/>
          <w:szCs w:val="24"/>
        </w:rPr>
        <w:t>Sprijin pentru Investiții în noi suprafețe ocupate de păduri”,</w:t>
      </w: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b/>
          <w:bCs/>
          <w:color w:val="000000"/>
          <w:sz w:val="24"/>
          <w:szCs w:val="24"/>
        </w:rPr>
      </w:pPr>
      <w:r w:rsidRPr="00FC1C02">
        <w:rPr>
          <w:rFonts w:ascii="Trebuchet MS" w:eastAsia="Times New Roman" w:hAnsi="Trebuchet MS" w:cs="Arial"/>
          <w:b/>
          <w:bCs/>
          <w:color w:val="000000"/>
          <w:sz w:val="24"/>
          <w:szCs w:val="24"/>
        </w:rPr>
        <w:t>din cadrul PNRR</w:t>
      </w: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color w:val="000000"/>
          <w:sz w:val="24"/>
          <w:szCs w:val="24"/>
        </w:rPr>
      </w:pPr>
    </w:p>
    <w:p w:rsidR="00FC1C02" w:rsidRPr="00FC1C02" w:rsidRDefault="00FC1C02" w:rsidP="00FC1C02">
      <w:pPr>
        <w:autoSpaceDE w:val="0"/>
        <w:autoSpaceDN w:val="0"/>
        <w:adjustRightInd w:val="0"/>
        <w:spacing w:after="0" w:line="276" w:lineRule="auto"/>
        <w:jc w:val="center"/>
        <w:rPr>
          <w:rFonts w:ascii="Trebuchet MS" w:eastAsia="Times New Roman" w:hAnsi="Trebuchet MS" w:cs="Arial"/>
          <w:color w:val="000000"/>
          <w:sz w:val="24"/>
          <w:szCs w:val="24"/>
        </w:rPr>
      </w:pP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Subsemnatul/Subsemnata _______________________,</w:t>
      </w:r>
      <w:r w:rsidRPr="00FC1C02">
        <w:rPr>
          <w:rFonts w:ascii="Trebuchet MS" w:eastAsia="Times New Roman" w:hAnsi="Trebuchet MS" w:cs="Times New Roman"/>
          <w:color w:val="000000"/>
          <w:sz w:val="24"/>
          <w:szCs w:val="24"/>
        </w:rPr>
        <w:t xml:space="preserve"> </w:t>
      </w:r>
      <w:r w:rsidRPr="00FC1C02">
        <w:rPr>
          <w:rFonts w:ascii="Trebuchet MS" w:eastAsia="Times New Roman" w:hAnsi="Trebuchet MS" w:cs="Arial"/>
          <w:color w:val="000000"/>
          <w:sz w:val="24"/>
          <w:szCs w:val="24"/>
        </w:rPr>
        <w:t>cu domiciliul în ____________________________________, CNP _____________________, în nume propriu / în calitate de împuternicit / reprezentant al ___________________________________ cu sediul în ________________________________________ CUI _____________________ deținător al terenurilor situate în Județul ____________, UAT ______________________, parcelele ___________________________, în suprafață totală de ___________ ha, solicit prin prezenta accesarea schemei de ajutor de stat " Sprijin pentru Investiții în noi suprafețe ocupate de păduri” din cadrul PNRR.</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Fac mențiunea că pentru terenurile menționate mai sus a fost întocmit un proiect tehnic de împădurire care a fost avizat de către Garda forestieră ……………….. cu nr. …………………</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Anexez la prezenta cerere următoarele documente:</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 dovada unui cont bancar activ, deschis la o bancă din România Da </w:t>
      </w:r>
      <w:r w:rsidRPr="00FC1C02">
        <w:rPr>
          <w:rFonts w:ascii="Trebuchet MS" w:eastAsia="Times New Roman" w:hAnsi="Trebuchet MS" w:cs="Arial"/>
          <w:color w:val="000000"/>
          <w:sz w:val="24"/>
          <w:szCs w:val="24"/>
        </w:rPr>
        <w:tab/>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t xml:space="preserve">Nu </w:t>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 Certificatul constatator nr. ......... din .............., eliberat de Oficiul Registrului Comerţului ............... Da </w:t>
      </w:r>
      <w:r w:rsidRPr="00FC1C02">
        <w:rPr>
          <w:rFonts w:ascii="Trebuchet MS" w:eastAsia="Times New Roman" w:hAnsi="Trebuchet MS" w:cs="Arial"/>
          <w:color w:val="000000"/>
          <w:sz w:val="24"/>
          <w:szCs w:val="24"/>
        </w:rPr>
        <w:tab/>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t xml:space="preserve">Nu </w:t>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r>
      <w:r w:rsidRPr="00FC1C02">
        <w:rPr>
          <w:rFonts w:ascii="Trebuchet MS" w:eastAsia="Times New Roman" w:hAnsi="Trebuchet MS" w:cs="Arial"/>
          <w:i/>
          <w:color w:val="000000"/>
          <w:sz w:val="24"/>
          <w:szCs w:val="24"/>
        </w:rPr>
        <w:t xml:space="preserve"> (se depune doar de persoanele juridice)</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 scenariul contrafactual Da </w:t>
      </w:r>
      <w:r w:rsidRPr="00FC1C02">
        <w:rPr>
          <w:rFonts w:ascii="Trebuchet MS" w:eastAsia="Times New Roman" w:hAnsi="Trebuchet MS" w:cs="Arial"/>
          <w:color w:val="000000"/>
          <w:sz w:val="24"/>
          <w:szCs w:val="24"/>
        </w:rPr>
        <w:tab/>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t xml:space="preserve">Nu </w:t>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r>
      <w:r w:rsidRPr="00FC1C02">
        <w:rPr>
          <w:rFonts w:ascii="Trebuchet MS" w:eastAsia="Times New Roman" w:hAnsi="Trebuchet MS" w:cs="Arial"/>
          <w:i/>
          <w:color w:val="000000"/>
          <w:sz w:val="24"/>
          <w:szCs w:val="24"/>
        </w:rPr>
        <w:t xml:space="preserve"> (se depune doar de Persoanele juridice de drept privat care se încadrează în categoria „întreprinderi mari”)</w:t>
      </w:r>
      <w:r w:rsidRPr="00FC1C02">
        <w:rPr>
          <w:rFonts w:ascii="Trebuchet MS" w:eastAsia="Times New Roman" w:hAnsi="Trebuchet MS" w:cs="Arial"/>
          <w:color w:val="000000"/>
          <w:sz w:val="24"/>
          <w:szCs w:val="24"/>
        </w:rPr>
        <w:t xml:space="preserve"> </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i/>
          <w:color w:val="000000"/>
          <w:sz w:val="24"/>
          <w:szCs w:val="24"/>
        </w:rPr>
      </w:pPr>
      <w:r w:rsidRPr="00FC1C02">
        <w:rPr>
          <w:rFonts w:ascii="Trebuchet MS" w:eastAsia="Times New Roman" w:hAnsi="Trebuchet MS" w:cs="Arial"/>
          <w:color w:val="000000"/>
          <w:sz w:val="24"/>
          <w:szCs w:val="24"/>
        </w:rPr>
        <w:t xml:space="preserve">– declaraţia pe propria răspundere cu privire la neîncadrarea în categoria "întreprindere în dificultate" Da </w:t>
      </w:r>
      <w:r w:rsidRPr="00FC1C02">
        <w:rPr>
          <w:rFonts w:ascii="Trebuchet MS" w:eastAsia="Times New Roman" w:hAnsi="Trebuchet MS" w:cs="Arial"/>
          <w:color w:val="000000"/>
          <w:sz w:val="24"/>
          <w:szCs w:val="24"/>
        </w:rPr>
        <w:tab/>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t xml:space="preserve">Nu </w:t>
      </w:r>
      <w:r w:rsidRPr="00FC1C02">
        <w:rPr>
          <w:rFonts w:ascii="Trebuchet MS" w:eastAsia="Times New Roman" w:hAnsi="Trebuchet MS" w:cs="Arial"/>
          <w:color w:val="000000"/>
          <w:sz w:val="24"/>
          <w:szCs w:val="24"/>
        </w:rPr>
        <w:fldChar w:fldCharType="begin">
          <w:ffData>
            <w:name w:val="Kontrollkästchen8"/>
            <w:enabled/>
            <w:calcOnExit w:val="0"/>
            <w:checkBox>
              <w:sizeAuto/>
              <w:default w:val="0"/>
            </w:checkBox>
          </w:ffData>
        </w:fldChar>
      </w:r>
      <w:r w:rsidRPr="00FC1C02">
        <w:rPr>
          <w:rFonts w:ascii="Trebuchet MS" w:eastAsia="Times New Roman" w:hAnsi="Trebuchet MS" w:cs="Arial"/>
          <w:color w:val="000000"/>
          <w:sz w:val="24"/>
          <w:szCs w:val="24"/>
        </w:rPr>
        <w:instrText xml:space="preserve"> FORMCHECKBOX </w:instrText>
      </w:r>
      <w:r w:rsidRPr="00FC1C02">
        <w:rPr>
          <w:rFonts w:ascii="Trebuchet MS" w:eastAsia="Times New Roman" w:hAnsi="Trebuchet MS" w:cs="Arial"/>
          <w:color w:val="000000"/>
          <w:sz w:val="24"/>
          <w:szCs w:val="24"/>
        </w:rPr>
      </w:r>
      <w:r w:rsidRPr="00FC1C02">
        <w:rPr>
          <w:rFonts w:ascii="Trebuchet MS" w:eastAsia="Times New Roman" w:hAnsi="Trebuchet MS" w:cs="Arial"/>
          <w:color w:val="000000"/>
          <w:sz w:val="24"/>
          <w:szCs w:val="24"/>
        </w:rPr>
        <w:fldChar w:fldCharType="separate"/>
      </w:r>
      <w:r w:rsidRPr="00FC1C02">
        <w:rPr>
          <w:rFonts w:ascii="Trebuchet MS" w:eastAsia="Times New Roman" w:hAnsi="Trebuchet MS" w:cs="Arial"/>
          <w:color w:val="000000"/>
          <w:sz w:val="24"/>
          <w:szCs w:val="24"/>
        </w:rPr>
        <w:fldChar w:fldCharType="end"/>
      </w:r>
      <w:r w:rsidRPr="00FC1C02">
        <w:rPr>
          <w:rFonts w:ascii="Trebuchet MS" w:eastAsia="Times New Roman" w:hAnsi="Trebuchet MS" w:cs="Arial"/>
          <w:color w:val="000000"/>
          <w:sz w:val="24"/>
          <w:szCs w:val="24"/>
        </w:rPr>
        <w:tab/>
      </w:r>
      <w:r w:rsidRPr="00FC1C02">
        <w:rPr>
          <w:rFonts w:ascii="Trebuchet MS" w:eastAsia="Times New Roman" w:hAnsi="Trebuchet MS" w:cs="Arial"/>
          <w:i/>
          <w:color w:val="000000"/>
          <w:sz w:val="24"/>
          <w:szCs w:val="24"/>
        </w:rPr>
        <w:t xml:space="preserve"> (se depune doar de persoanele juridice)</w:t>
      </w:r>
    </w:p>
    <w:p w:rsidR="00FC1C02" w:rsidRPr="00FC1C02" w:rsidRDefault="00FC1C02" w:rsidP="00FC1C02">
      <w:pPr>
        <w:autoSpaceDE w:val="0"/>
        <w:autoSpaceDN w:val="0"/>
        <w:adjustRightInd w:val="0"/>
        <w:spacing w:after="0" w:line="276" w:lineRule="auto"/>
        <w:ind w:firstLine="708"/>
        <w:jc w:val="both"/>
        <w:rPr>
          <w:rFonts w:ascii="Trebuchet MS" w:eastAsia="Times New Roman" w:hAnsi="Trebuchet MS" w:cs="Arial"/>
          <w:color w:val="000000"/>
          <w:sz w:val="24"/>
          <w:szCs w:val="24"/>
        </w:rPr>
      </w:pPr>
    </w:p>
    <w:p w:rsidR="00FC1C02" w:rsidRPr="00FC1C02" w:rsidRDefault="00FC1C02" w:rsidP="00FC1C02">
      <w:pPr>
        <w:autoSpaceDE w:val="0"/>
        <w:autoSpaceDN w:val="0"/>
        <w:adjustRightInd w:val="0"/>
        <w:spacing w:after="0" w:line="276" w:lineRule="auto"/>
        <w:ind w:firstLine="708"/>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Cunoscând dispoziţiile articolelor 292, 323 şi 326, din Codul penal, cu privire la falsul în declaraţii, declar pe proprie răspundere că toate informațiile cuprinse în proiectul tehnic de împădurire și cele anexate la prezenta cerere sunt reale.</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Declar că:</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solicit încheierea unui contract de finanțare cu Ministerul Mediului, Apelor și Pădurilor pentru accesarea Schemei de ajutor de stat „</w:t>
      </w:r>
      <w:r w:rsidRPr="00FC1C02">
        <w:rPr>
          <w:rFonts w:ascii="Trebuchet MS" w:eastAsia="Times New Roman" w:hAnsi="Trebuchet MS" w:cs="Arial"/>
          <w:i/>
          <w:color w:val="000000"/>
          <w:sz w:val="24"/>
          <w:szCs w:val="24"/>
        </w:rPr>
        <w:t>Sprijin pentru Investiții în noi suprafețe ocupate de păduri</w:t>
      </w:r>
      <w:r w:rsidRPr="00FC1C02">
        <w:rPr>
          <w:rFonts w:ascii="Trebuchet MS" w:eastAsia="Times New Roman" w:hAnsi="Trebuchet MS" w:cs="Arial"/>
          <w:color w:val="000000"/>
          <w:sz w:val="24"/>
          <w:szCs w:val="24"/>
        </w:rPr>
        <w:t>” din cadrul PNRR</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 sunt de acord ca plantaţiile forestiere înfiinţate în baza Schemei de ajutor de stat să fie menţinute cel puţin pe perioada de implementare a contractului de finanţare încheiat în baza Schemei de ajutor de stat și că pe parcursul derulării contractului de </w:t>
      </w:r>
      <w:r w:rsidRPr="00FC1C02">
        <w:rPr>
          <w:rFonts w:ascii="Trebuchet MS" w:eastAsia="Times New Roman" w:hAnsi="Trebuchet MS" w:cs="Arial"/>
          <w:color w:val="000000"/>
          <w:sz w:val="24"/>
          <w:szCs w:val="24"/>
        </w:rPr>
        <w:lastRenderedPageBreak/>
        <w:t>finanțare voi respecta condiţiile prevăzute de Ghidul de Finanțare al Schemei de ajutor de stat, de care am pe deplin cunoștință;</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sz w:val="24"/>
          <w:szCs w:val="24"/>
        </w:rPr>
      </w:pPr>
      <w:r w:rsidRPr="00FC1C02">
        <w:rPr>
          <w:rFonts w:ascii="Trebuchet MS" w:eastAsia="Times New Roman" w:hAnsi="Trebuchet MS" w:cs="Arial"/>
          <w:sz w:val="24"/>
          <w:szCs w:val="24"/>
        </w:rPr>
        <w:t>- am luat la cunoştinţă că suprafaţa care face obiectul contractului de finanţare încheiat în baza Schemei de ajutor de stat nu va mai fi eligibilă pentru nicio altă plată acordată pe suprafaţă agricolă prin intermediul Sistemului Integrat de Administrare şi Control (IACS) gestionat de către Agenţia de Plăţi şi Intervenţie pentru Agricultură.</w:t>
      </w:r>
    </w:p>
    <w:p w:rsidR="00FC1C02" w:rsidRPr="00FC1C02" w:rsidRDefault="00FC1C02" w:rsidP="00FC1C02">
      <w:pPr>
        <w:autoSpaceDE w:val="0"/>
        <w:autoSpaceDN w:val="0"/>
        <w:adjustRightInd w:val="0"/>
        <w:spacing w:after="0" w:line="276" w:lineRule="auto"/>
        <w:ind w:firstLine="720"/>
        <w:jc w:val="both"/>
        <w:rPr>
          <w:rFonts w:ascii="Trebuchet MS" w:eastAsia="Times New Roman" w:hAnsi="Trebuchet MS" w:cs="Arial"/>
          <w:bCs/>
          <w:sz w:val="24"/>
          <w:szCs w:val="24"/>
        </w:rPr>
      </w:pP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Nume şi prenume proprietar / administrator/ reprezentant: _____________________ </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Semnătură şi stampila (după caz): ____________________________  </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color w:val="000000"/>
          <w:sz w:val="24"/>
          <w:szCs w:val="24"/>
        </w:rPr>
      </w:pPr>
      <w:r w:rsidRPr="00FC1C02">
        <w:rPr>
          <w:rFonts w:ascii="Trebuchet MS" w:eastAsia="Times New Roman" w:hAnsi="Trebuchet MS" w:cs="Arial"/>
          <w:color w:val="000000"/>
          <w:sz w:val="24"/>
          <w:szCs w:val="24"/>
        </w:rPr>
        <w:t xml:space="preserve">Data: _________________ </w:t>
      </w:r>
    </w:p>
    <w:p w:rsidR="00FC1C02" w:rsidRPr="00FC1C02" w:rsidRDefault="00FC1C02" w:rsidP="00FC1C02">
      <w:pPr>
        <w:autoSpaceDE w:val="0"/>
        <w:autoSpaceDN w:val="0"/>
        <w:adjustRightInd w:val="0"/>
        <w:spacing w:after="0" w:line="276" w:lineRule="auto"/>
        <w:jc w:val="both"/>
        <w:rPr>
          <w:rFonts w:ascii="Trebuchet MS" w:eastAsia="Times New Roman" w:hAnsi="Trebuchet MS" w:cs="Arial"/>
          <w:b/>
          <w:bCs/>
          <w:color w:val="000000"/>
          <w:sz w:val="24"/>
          <w:szCs w:val="24"/>
        </w:rPr>
      </w:pPr>
    </w:p>
    <w:p w:rsidR="00FC1C02" w:rsidRPr="00FC1C02" w:rsidRDefault="00FC1C02" w:rsidP="00FC1C02">
      <w:pPr>
        <w:spacing w:line="276" w:lineRule="auto"/>
        <w:rPr>
          <w:rFonts w:ascii="Trebuchet MS" w:hAnsi="Trebuchet MS"/>
        </w:rPr>
      </w:pPr>
    </w:p>
    <w:p w:rsidR="00FC1C02" w:rsidRPr="00FC1C02" w:rsidRDefault="00FC1C02" w:rsidP="00FC1C02">
      <w:pPr>
        <w:rPr>
          <w:rFonts w:ascii="Trebuchet MS" w:hAnsi="Trebuchet MS" w:cs="Arial"/>
          <w:b/>
          <w:sz w:val="20"/>
          <w:szCs w:val="20"/>
        </w:rPr>
      </w:pPr>
      <w:r w:rsidRPr="00FC1C02">
        <w:rPr>
          <w:rFonts w:ascii="Trebuchet MS" w:hAnsi="Trebuchet MS" w:cs="Arial"/>
          <w:b/>
          <w:sz w:val="20"/>
          <w:szCs w:val="20"/>
        </w:rPr>
        <w:br w:type="page"/>
      </w:r>
    </w:p>
    <w:p w:rsidR="00FC1C02" w:rsidRPr="00FC1C02" w:rsidRDefault="00FC1C02" w:rsidP="00FC1C02">
      <w:pPr>
        <w:tabs>
          <w:tab w:val="center" w:pos="4320"/>
          <w:tab w:val="right" w:pos="8640"/>
        </w:tabs>
        <w:spacing w:line="276" w:lineRule="auto"/>
        <w:jc w:val="right"/>
        <w:rPr>
          <w:rFonts w:ascii="Trebuchet MS" w:hAnsi="Trebuchet MS" w:cs="Arial"/>
          <w:b/>
          <w:sz w:val="24"/>
          <w:szCs w:val="24"/>
        </w:rPr>
      </w:pPr>
      <w:r w:rsidRPr="00FC1C02">
        <w:rPr>
          <w:rFonts w:ascii="Trebuchet MS" w:hAnsi="Trebuchet MS" w:cs="Arial"/>
          <w:b/>
          <w:sz w:val="24"/>
          <w:szCs w:val="24"/>
        </w:rPr>
        <w:lastRenderedPageBreak/>
        <w:t>ANEXA nr. 9</w:t>
      </w:r>
    </w:p>
    <w:p w:rsidR="00FC1C02" w:rsidRPr="00FC1C02" w:rsidRDefault="00FC1C02" w:rsidP="00FC1C02">
      <w:pPr>
        <w:spacing w:before="120" w:after="120"/>
        <w:jc w:val="center"/>
        <w:rPr>
          <w:rFonts w:ascii="Trebuchet MS" w:hAnsi="Trebuchet MS" w:cs="Arial"/>
          <w:b/>
          <w:bCs/>
          <w:sz w:val="24"/>
          <w:szCs w:val="24"/>
        </w:rPr>
      </w:pPr>
      <w:r w:rsidRPr="00FC1C02">
        <w:rPr>
          <w:rFonts w:ascii="Trebuchet MS" w:hAnsi="Trebuchet MS" w:cs="Arial"/>
          <w:b/>
          <w:bCs/>
          <w:sz w:val="24"/>
          <w:szCs w:val="24"/>
        </w:rPr>
        <w:t>CONTRACT DE FINANŢARE</w:t>
      </w:r>
    </w:p>
    <w:p w:rsidR="00FC1C02" w:rsidRPr="00FC1C02" w:rsidRDefault="00FC1C02" w:rsidP="00FC1C02">
      <w:pPr>
        <w:keepNext/>
        <w:spacing w:before="120" w:after="120"/>
        <w:ind w:left="720"/>
        <w:jc w:val="center"/>
        <w:outlineLvl w:val="1"/>
        <w:rPr>
          <w:rFonts w:ascii="Trebuchet MS" w:hAnsi="Trebuchet MS" w:cs="Arial"/>
          <w:b/>
          <w:bCs/>
          <w:noProof/>
          <w:sz w:val="24"/>
          <w:szCs w:val="24"/>
        </w:rPr>
      </w:pPr>
      <w:r w:rsidRPr="00FC1C02">
        <w:rPr>
          <w:rFonts w:ascii="Trebuchet MS" w:hAnsi="Trebuchet MS" w:cs="Arial"/>
          <w:b/>
          <w:bCs/>
          <w:noProof/>
          <w:sz w:val="24"/>
          <w:szCs w:val="24"/>
        </w:rPr>
        <w:t xml:space="preserve">Nr. ............................... </w:t>
      </w:r>
      <w:r w:rsidRPr="00FC1C02">
        <w:rPr>
          <w:rFonts w:ascii="Trebuchet MS" w:hAnsi="Trebuchet MS" w:cs="Arial"/>
          <w:noProof/>
          <w:sz w:val="24"/>
          <w:szCs w:val="24"/>
        </w:rPr>
        <w:t>/</w:t>
      </w:r>
      <w:r w:rsidRPr="00FC1C02">
        <w:rPr>
          <w:rFonts w:ascii="Trebuchet MS" w:hAnsi="Trebuchet MS" w:cs="Arial"/>
          <w:b/>
          <w:bCs/>
          <w:noProof/>
          <w:sz w:val="24"/>
          <w:szCs w:val="24"/>
        </w:rPr>
        <w:t>...................................</w:t>
      </w:r>
    </w:p>
    <w:p w:rsidR="00FC1C02" w:rsidRPr="003D0A46" w:rsidRDefault="00FC1C02" w:rsidP="00FC1C02">
      <w:pPr>
        <w:spacing w:before="120" w:after="120"/>
        <w:jc w:val="center"/>
        <w:rPr>
          <w:rFonts w:ascii="Trebuchet MS" w:hAnsi="Trebuchet MS" w:cs="Arial"/>
          <w:b/>
          <w:sz w:val="24"/>
          <w:szCs w:val="24"/>
        </w:rPr>
      </w:pPr>
      <w:r w:rsidRPr="003D0A46">
        <w:rPr>
          <w:rFonts w:ascii="Trebuchet MS" w:hAnsi="Trebuchet MS" w:cs="Arial"/>
          <w:b/>
          <w:sz w:val="24"/>
          <w:szCs w:val="24"/>
        </w:rPr>
        <w:t>PENTRU</w:t>
      </w:r>
    </w:p>
    <w:p w:rsidR="00FC1C02" w:rsidRPr="003D0A46" w:rsidRDefault="00FC1C02" w:rsidP="00FC1C02">
      <w:pPr>
        <w:spacing w:before="120" w:after="120"/>
        <w:jc w:val="center"/>
        <w:rPr>
          <w:rFonts w:ascii="Trebuchet MS" w:hAnsi="Trebuchet MS" w:cs="Arial"/>
          <w:b/>
          <w:sz w:val="24"/>
          <w:szCs w:val="24"/>
          <w:lang w:eastAsia="fr-FR"/>
        </w:rPr>
      </w:pPr>
      <w:r w:rsidRPr="003D0A46">
        <w:rPr>
          <w:rFonts w:ascii="Trebuchet MS" w:hAnsi="Trebuchet MS" w:cs="Arial"/>
          <w:b/>
          <w:sz w:val="24"/>
          <w:szCs w:val="24"/>
          <w:lang w:eastAsia="fr-FR"/>
        </w:rPr>
        <w:t xml:space="preserve">ACORDAREA SPRIJINULUI FINANCIAR ÎN CADRUL SCHEMEI DE AJUTOR DE STAT </w:t>
      </w:r>
    </w:p>
    <w:p w:rsidR="00FC1C02" w:rsidRPr="003D0A46" w:rsidRDefault="00FC1C02" w:rsidP="00FC1C02">
      <w:pPr>
        <w:spacing w:before="120" w:after="120"/>
        <w:jc w:val="center"/>
        <w:rPr>
          <w:rFonts w:ascii="Trebuchet MS" w:hAnsi="Trebuchet MS" w:cs="Arial"/>
          <w:b/>
          <w:sz w:val="24"/>
          <w:szCs w:val="24"/>
          <w:lang w:eastAsia="fr-FR"/>
        </w:rPr>
      </w:pPr>
      <w:r w:rsidRPr="003D0A46">
        <w:rPr>
          <w:rFonts w:ascii="Trebuchet MS" w:hAnsi="Trebuchet MS" w:cs="Arial"/>
          <w:b/>
          <w:sz w:val="24"/>
          <w:szCs w:val="24"/>
          <w:lang w:eastAsia="fr-FR"/>
        </w:rPr>
        <w:t>„</w:t>
      </w:r>
      <w:r w:rsidRPr="003D0A46">
        <w:rPr>
          <w:rFonts w:ascii="Trebuchet MS" w:hAnsi="Trebuchet MS" w:cs="Arial"/>
          <w:bCs/>
          <w:i/>
          <w:sz w:val="24"/>
          <w:szCs w:val="24"/>
        </w:rPr>
        <w:t>SPRIJIN PENTRU INVESTIȚII ÎN NOI SUPRAFEȚE OCUPATE DE PĂDURI”,</w:t>
      </w:r>
      <w:r w:rsidRPr="003D0A46">
        <w:rPr>
          <w:rFonts w:ascii="Trebuchet MS" w:hAnsi="Trebuchet MS" w:cs="Arial"/>
          <w:b/>
          <w:sz w:val="24"/>
          <w:szCs w:val="24"/>
          <w:lang w:eastAsia="fr-FR"/>
        </w:rPr>
        <w:t xml:space="preserve">  </w:t>
      </w:r>
    </w:p>
    <w:p w:rsidR="00FC1C02" w:rsidRPr="003D0A46" w:rsidRDefault="00FC1C02" w:rsidP="00FC1C02">
      <w:pPr>
        <w:spacing w:before="120" w:after="120"/>
        <w:jc w:val="center"/>
        <w:rPr>
          <w:rFonts w:ascii="Trebuchet MS" w:hAnsi="Trebuchet MS" w:cs="Arial"/>
          <w:sz w:val="24"/>
          <w:szCs w:val="24"/>
        </w:rPr>
      </w:pPr>
      <w:r w:rsidRPr="003D0A46">
        <w:rPr>
          <w:rFonts w:ascii="Trebuchet MS" w:hAnsi="Trebuchet MS" w:cs="Arial"/>
          <w:b/>
          <w:sz w:val="24"/>
          <w:szCs w:val="24"/>
          <w:lang w:eastAsia="fr-FR"/>
        </w:rPr>
        <w:t>DIN CADRUL PROGRAMULUI NAȚIONAL DE REDRESARE ȘI REZILIENȚĂ</w:t>
      </w:r>
    </w:p>
    <w:p w:rsidR="00FC1C02" w:rsidRPr="003D0A46" w:rsidRDefault="00FC1C02" w:rsidP="00FC1C02">
      <w:pPr>
        <w:spacing w:before="120" w:after="120"/>
        <w:jc w:val="both"/>
        <w:rPr>
          <w:rFonts w:ascii="Trebuchet MS" w:hAnsi="Trebuchet MS" w:cs="Arial"/>
          <w:sz w:val="24"/>
          <w:szCs w:val="24"/>
        </w:rPr>
      </w:pPr>
    </w:p>
    <w:p w:rsidR="00FC1C02" w:rsidRPr="003D0A46" w:rsidRDefault="00FC1C02" w:rsidP="00FC1C02">
      <w:pPr>
        <w:spacing w:before="120" w:after="120"/>
        <w:jc w:val="both"/>
        <w:rPr>
          <w:rFonts w:ascii="Trebuchet MS" w:hAnsi="Trebuchet MS" w:cs="Arial"/>
          <w:b/>
          <w:bCs/>
          <w:sz w:val="24"/>
          <w:szCs w:val="24"/>
        </w:rPr>
      </w:pPr>
      <w:r w:rsidRPr="003D0A46">
        <w:rPr>
          <w:rFonts w:ascii="Trebuchet MS" w:hAnsi="Trebuchet MS" w:cs="Arial"/>
          <w:b/>
          <w:bCs/>
          <w:sz w:val="24"/>
          <w:szCs w:val="24"/>
        </w:rPr>
        <w:t>Părțile:</w:t>
      </w:r>
    </w:p>
    <w:p w:rsidR="00FC1C02" w:rsidRPr="003D0A46" w:rsidRDefault="00FC1C02" w:rsidP="00FC1C02">
      <w:pPr>
        <w:spacing w:before="120" w:after="120"/>
        <w:jc w:val="both"/>
        <w:rPr>
          <w:rFonts w:ascii="Trebuchet MS" w:hAnsi="Trebuchet MS" w:cs="Arial"/>
          <w:sz w:val="24"/>
          <w:szCs w:val="24"/>
        </w:rPr>
      </w:pPr>
    </w:p>
    <w:p w:rsidR="00FC1C02" w:rsidRPr="003D0A46" w:rsidRDefault="00FC1C02" w:rsidP="00FC1C02">
      <w:pPr>
        <w:spacing w:before="120" w:after="120"/>
        <w:jc w:val="both"/>
        <w:rPr>
          <w:rFonts w:ascii="Trebuchet MS" w:hAnsi="Trebuchet MS" w:cs="Arial"/>
          <w:spacing w:val="30"/>
          <w:sz w:val="24"/>
          <w:szCs w:val="24"/>
        </w:rPr>
      </w:pPr>
      <w:r w:rsidRPr="003D0A46">
        <w:rPr>
          <w:rFonts w:ascii="Trebuchet MS" w:hAnsi="Trebuchet MS" w:cs="Arial"/>
          <w:b/>
          <w:bCs/>
          <w:iCs/>
          <w:sz w:val="24"/>
          <w:szCs w:val="24"/>
        </w:rPr>
        <w:t>MINISTERUL MEDIULUI, APELOR ȘI PĂDURILOR (MMAP)</w:t>
      </w:r>
      <w:r w:rsidRPr="003D0A46">
        <w:rPr>
          <w:rFonts w:ascii="Trebuchet MS" w:hAnsi="Trebuchet MS" w:cs="Arial"/>
          <w:i/>
          <w:sz w:val="24"/>
          <w:szCs w:val="24"/>
        </w:rPr>
        <w:t>,</w:t>
      </w:r>
      <w:r w:rsidRPr="003D0A46">
        <w:rPr>
          <w:rFonts w:ascii="Trebuchet MS" w:hAnsi="Trebuchet MS" w:cs="Arial"/>
          <w:iCs/>
          <w:sz w:val="24"/>
          <w:szCs w:val="24"/>
        </w:rPr>
        <w:t xml:space="preserve"> cu sediul în București, bd. Libertății nr. 12</w:t>
      </w:r>
      <w:r w:rsidRPr="003D0A46">
        <w:rPr>
          <w:rFonts w:ascii="Trebuchet MS" w:hAnsi="Trebuchet MS" w:cs="Arial"/>
          <w:sz w:val="24"/>
          <w:szCs w:val="24"/>
        </w:rPr>
        <w:t xml:space="preserve">, sector 5, Tel. 021.             , Fax.021.                         </w:t>
      </w:r>
      <w:r w:rsidRPr="003D0A46">
        <w:rPr>
          <w:rFonts w:ascii="Trebuchet MS" w:hAnsi="Trebuchet MS" w:cs="Arial"/>
          <w:spacing w:val="30"/>
          <w:sz w:val="24"/>
          <w:szCs w:val="24"/>
        </w:rPr>
        <w:t>; email:              @mmediu.ro,</w:t>
      </w:r>
      <w:r w:rsidRPr="003D0A46">
        <w:rPr>
          <w:rFonts w:ascii="Trebuchet MS" w:hAnsi="Trebuchet MS" w:cs="Arial"/>
          <w:sz w:val="24"/>
          <w:szCs w:val="24"/>
        </w:rPr>
        <w:t xml:space="preserve">reprezentat legal de.............................., în funcţia de Ministru, </w:t>
      </w:r>
      <w:r w:rsidRPr="003D0A46">
        <w:rPr>
          <w:rFonts w:ascii="Trebuchet MS" w:hAnsi="Trebuchet MS" w:cs="Arial"/>
          <w:b/>
          <w:sz w:val="24"/>
          <w:szCs w:val="24"/>
        </w:rPr>
        <w:t>prin .....</w:t>
      </w:r>
      <w:r w:rsidRPr="003D0A46">
        <w:rPr>
          <w:rFonts w:ascii="Trebuchet MS" w:hAnsi="Trebuchet MS" w:cs="Arial"/>
          <w:sz w:val="24"/>
          <w:szCs w:val="24"/>
        </w:rPr>
        <w:t xml:space="preserve">...................................................... – </w:t>
      </w:r>
      <w:r w:rsidRPr="003D0A46">
        <w:rPr>
          <w:rFonts w:ascii="Trebuchet MS" w:hAnsi="Trebuchet MS" w:cs="Arial"/>
          <w:b/>
          <w:sz w:val="24"/>
          <w:szCs w:val="24"/>
        </w:rPr>
        <w:t xml:space="preserve">Director al Direcției </w:t>
      </w:r>
      <w:r w:rsidRPr="003D0A46">
        <w:rPr>
          <w:rFonts w:ascii="Trebuchet MS" w:hAnsi="Trebuchet MS" w:cs="Arial"/>
          <w:sz w:val="24"/>
          <w:szCs w:val="24"/>
        </w:rPr>
        <w:t xml:space="preserve">.........................., în calitate de </w:t>
      </w:r>
      <w:r w:rsidRPr="003D0A46">
        <w:rPr>
          <w:rFonts w:ascii="Trebuchet MS" w:hAnsi="Trebuchet MS" w:cs="Arial"/>
          <w:b/>
          <w:sz w:val="24"/>
          <w:szCs w:val="24"/>
        </w:rPr>
        <w:t xml:space="preserve">Autoritate Contractantă, </w:t>
      </w:r>
      <w:r w:rsidRPr="003D0A46">
        <w:rPr>
          <w:rFonts w:ascii="Trebuchet MS" w:hAnsi="Trebuchet MS" w:cs="Arial"/>
          <w:sz w:val="24"/>
          <w:szCs w:val="24"/>
        </w:rPr>
        <w:t>pe de o parte,</w:t>
      </w:r>
    </w:p>
    <w:p w:rsidR="00FC1C02" w:rsidRPr="003D0A46" w:rsidRDefault="00FC1C02" w:rsidP="00FC1C02">
      <w:pPr>
        <w:spacing w:before="120" w:after="120"/>
        <w:jc w:val="both"/>
        <w:rPr>
          <w:rFonts w:ascii="Trebuchet MS" w:hAnsi="Trebuchet MS" w:cs="Arial"/>
          <w:b/>
          <w:sz w:val="24"/>
          <w:szCs w:val="24"/>
        </w:rPr>
      </w:pPr>
      <w:r w:rsidRPr="003D0A46">
        <w:rPr>
          <w:rFonts w:ascii="Trebuchet MS" w:hAnsi="Trebuchet MS" w:cs="Arial"/>
          <w:b/>
          <w:sz w:val="24"/>
          <w:szCs w:val="24"/>
        </w:rPr>
        <w:t>şi</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b/>
          <w:bCs/>
          <w:sz w:val="24"/>
          <w:szCs w:val="24"/>
        </w:rPr>
        <w:t xml:space="preserve">PERSOANA FIZICĂ </w:t>
      </w:r>
      <w:r w:rsidRPr="003D0A46">
        <w:rPr>
          <w:rFonts w:ascii="Trebuchet MS" w:hAnsi="Trebuchet MS" w:cs="Arial"/>
          <w:sz w:val="24"/>
          <w:szCs w:val="24"/>
        </w:rPr>
        <w:t>.............................................. CNP ................................................., identificat prin B.I/C.I/ seria .......... nr. ................................, domiciliat</w:t>
      </w:r>
      <w:r w:rsidRPr="003D0A46">
        <w:rPr>
          <w:rFonts w:ascii="Trebuchet MS" w:hAnsi="Trebuchet MS" w:cs="Arial"/>
          <w:i/>
          <w:iCs/>
          <w:sz w:val="24"/>
          <w:szCs w:val="24"/>
        </w:rPr>
        <w:t xml:space="preserve"> </w:t>
      </w:r>
      <w:r w:rsidRPr="003D0A46">
        <w:rPr>
          <w:rFonts w:ascii="Trebuchet MS" w:hAnsi="Trebuchet MS" w:cs="Arial"/>
          <w:sz w:val="24"/>
          <w:szCs w:val="24"/>
        </w:rPr>
        <w:t>în .............................. str. ..........................., nr. ........, judeţ..................., telefon ...................................., email .......................................... cont bancar .............................................................. deschis la Banca ...................................... sau</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b/>
          <w:bCs/>
          <w:sz w:val="24"/>
          <w:szCs w:val="24"/>
        </w:rPr>
        <w:t>PERSOANA JURIDICĂ/PFA/ÎI/ÎF ....................................................</w:t>
      </w:r>
      <w:r w:rsidRPr="003D0A46">
        <w:rPr>
          <w:rFonts w:ascii="Trebuchet MS" w:hAnsi="Trebuchet MS" w:cs="Arial"/>
          <w:sz w:val="24"/>
          <w:szCs w:val="24"/>
        </w:rPr>
        <w:t xml:space="preserve">, CUI/CIF ...................................., </w:t>
      </w:r>
      <w:r w:rsidRPr="003D0A46">
        <w:rPr>
          <w:rFonts w:ascii="Trebuchet MS" w:hAnsi="Trebuchet MS" w:cs="Arial"/>
          <w:iCs/>
          <w:sz w:val="24"/>
          <w:szCs w:val="24"/>
        </w:rPr>
        <w:t>cu sediul în ......................................</w:t>
      </w:r>
      <w:r w:rsidRPr="003D0A46">
        <w:rPr>
          <w:rFonts w:ascii="Trebuchet MS" w:hAnsi="Trebuchet MS" w:cs="Arial"/>
          <w:sz w:val="24"/>
          <w:szCs w:val="24"/>
        </w:rPr>
        <w:t xml:space="preserve"> str. ..........................., nr. ........, judeţ ..................., telefon ...................................., email .......................................... cont bancar .............................................................. deschis la Banca ......................................, reprezentată prin (nume) ......................................... în funcţia  de ....................... (calitatea de reprezentare potrivit actului normativ privind organizarea şi funcţionarea entităţii/persoanei juridice respective şi conform statutului/actului constitutiv al perosanei juridice respective), identificat prin B.I/C.I. seria .......... nr. ................................, CNP ................................ </w:t>
      </w:r>
    </w:p>
    <w:p w:rsidR="00FC1C02" w:rsidRPr="003D0A46" w:rsidRDefault="00FC1C02" w:rsidP="00FC1C02">
      <w:pPr>
        <w:spacing w:before="120" w:after="120"/>
        <w:jc w:val="both"/>
        <w:rPr>
          <w:rFonts w:ascii="Trebuchet MS" w:hAnsi="Trebuchet MS" w:cs="Arial"/>
          <w:bCs/>
          <w:sz w:val="24"/>
          <w:szCs w:val="24"/>
        </w:rPr>
      </w:pPr>
      <w:r w:rsidRPr="003D0A46">
        <w:rPr>
          <w:rFonts w:ascii="Trebuchet MS" w:hAnsi="Trebuchet MS" w:cs="Arial"/>
          <w:sz w:val="24"/>
          <w:szCs w:val="24"/>
        </w:rPr>
        <w:lastRenderedPageBreak/>
        <w:t xml:space="preserve"> în calitate de </w:t>
      </w:r>
      <w:r w:rsidRPr="003D0A46">
        <w:rPr>
          <w:rFonts w:ascii="Trebuchet MS" w:hAnsi="Trebuchet MS" w:cs="Arial"/>
          <w:b/>
          <w:sz w:val="24"/>
          <w:szCs w:val="24"/>
        </w:rPr>
        <w:t>Beneficiar,</w:t>
      </w:r>
      <w:r w:rsidRPr="003D0A46">
        <w:rPr>
          <w:rFonts w:ascii="Trebuchet MS" w:hAnsi="Trebuchet MS" w:cs="Arial"/>
          <w:sz w:val="24"/>
          <w:szCs w:val="24"/>
        </w:rPr>
        <w:t xml:space="preserve"> pe de altă parte,</w:t>
      </w:r>
      <w:r w:rsidRPr="003D0A46">
        <w:rPr>
          <w:rFonts w:ascii="Trebuchet MS" w:hAnsi="Trebuchet MS" w:cs="Arial"/>
          <w:bCs/>
          <w:sz w:val="24"/>
          <w:szCs w:val="24"/>
        </w:rPr>
        <w:t xml:space="preserve"> </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bCs/>
          <w:sz w:val="24"/>
          <w:szCs w:val="24"/>
        </w:rPr>
        <w:t xml:space="preserve">s-a convenit încheierea prezentului </w:t>
      </w:r>
      <w:r w:rsidRPr="003D0A46">
        <w:rPr>
          <w:rFonts w:ascii="Trebuchet MS" w:hAnsi="Trebuchet MS" w:cs="Arial"/>
          <w:b/>
          <w:i/>
          <w:iCs/>
          <w:sz w:val="24"/>
          <w:szCs w:val="24"/>
        </w:rPr>
        <w:t xml:space="preserve">Contract de Finanţare </w:t>
      </w:r>
      <w:r w:rsidRPr="003D0A46">
        <w:rPr>
          <w:rFonts w:ascii="Trebuchet MS" w:hAnsi="Trebuchet MS" w:cs="Arial"/>
          <w:bCs/>
          <w:sz w:val="24"/>
          <w:szCs w:val="24"/>
        </w:rPr>
        <w:t>pentru acordarea sprijinului financiar în cadrul schemei de ajutor de stat ”Sprijin pentru investiții în noi suprafețe ocupate de pădure”, aprobată prin Ordinul MMAP nr.            /2022,</w:t>
      </w:r>
      <w:r w:rsidRPr="003D0A46">
        <w:rPr>
          <w:rFonts w:ascii="Trebuchet MS" w:hAnsi="Trebuchet MS" w:cs="Arial"/>
          <w:bCs/>
          <w:i/>
          <w:iCs/>
          <w:sz w:val="24"/>
          <w:szCs w:val="24"/>
        </w:rPr>
        <w:t xml:space="preserve"> </w:t>
      </w:r>
      <w:r w:rsidRPr="003D0A46">
        <w:rPr>
          <w:rFonts w:ascii="Trebuchet MS" w:hAnsi="Trebuchet MS" w:cs="Arial"/>
          <w:bCs/>
          <w:sz w:val="24"/>
          <w:szCs w:val="24"/>
        </w:rPr>
        <w:t xml:space="preserve">pe baza Cererii de sprijin înregistrată la MMAP cu nr. </w:t>
      </w:r>
      <w:r w:rsidRPr="003D0A46">
        <w:rPr>
          <w:rFonts w:ascii="Trebuchet MS" w:hAnsi="Trebuchet MS" w:cs="Arial"/>
          <w:b/>
          <w:sz w:val="24"/>
          <w:szCs w:val="24"/>
        </w:rPr>
        <w:t xml:space="preserve">…………….. </w:t>
      </w:r>
      <w:r w:rsidRPr="003D0A46">
        <w:rPr>
          <w:rFonts w:ascii="Trebuchet MS" w:hAnsi="Trebuchet MS" w:cs="Arial"/>
          <w:bCs/>
          <w:sz w:val="24"/>
          <w:szCs w:val="24"/>
        </w:rPr>
        <w:t xml:space="preserve">în următoarele condiţii: </w:t>
      </w:r>
    </w:p>
    <w:p w:rsidR="00FC1C02" w:rsidRPr="003D0A46" w:rsidRDefault="00FC1C02" w:rsidP="00FC1C02">
      <w:pPr>
        <w:spacing w:before="120" w:after="120"/>
        <w:rPr>
          <w:rFonts w:ascii="Trebuchet MS" w:hAnsi="Trebuchet MS" w:cs="Arial"/>
          <w:sz w:val="24"/>
          <w:szCs w:val="24"/>
        </w:rPr>
      </w:pPr>
    </w:p>
    <w:p w:rsidR="00FC1C02" w:rsidRPr="003D0A46" w:rsidRDefault="00FC1C02" w:rsidP="00FC1C02">
      <w:pPr>
        <w:keepNext/>
        <w:spacing w:before="120" w:after="120"/>
        <w:jc w:val="both"/>
        <w:outlineLvl w:val="1"/>
        <w:rPr>
          <w:rFonts w:ascii="Trebuchet MS" w:hAnsi="Trebuchet MS" w:cs="Arial"/>
          <w:b/>
          <w:bCs/>
          <w:sz w:val="24"/>
          <w:szCs w:val="24"/>
        </w:rPr>
      </w:pPr>
      <w:r w:rsidRPr="003D0A46">
        <w:rPr>
          <w:rFonts w:ascii="Trebuchet MS" w:hAnsi="Trebuchet MS" w:cs="Arial"/>
          <w:b/>
          <w:bCs/>
          <w:sz w:val="24"/>
          <w:szCs w:val="24"/>
        </w:rPr>
        <w:t>Articolul 1 – Obiectul Contractului de Finanțare</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(1)</w:t>
      </w:r>
      <w:r w:rsidRPr="003D0A46">
        <w:rPr>
          <w:rFonts w:ascii="Trebuchet MS" w:hAnsi="Trebuchet MS" w:cs="Arial"/>
          <w:sz w:val="24"/>
          <w:szCs w:val="24"/>
        </w:rPr>
        <w:tab/>
        <w:t>Obiectul prezentului Contract de Finanțare îl reprezintă acordarea unui sprijin financiar, în valoare totală de ......... euro, în cadrul schemei de ajutor de stat ”</w:t>
      </w:r>
      <w:r w:rsidRPr="003D0A46">
        <w:rPr>
          <w:rFonts w:ascii="Trebuchet MS" w:hAnsi="Trebuchet MS" w:cs="Arial"/>
          <w:bCs/>
          <w:sz w:val="24"/>
          <w:szCs w:val="24"/>
        </w:rPr>
        <w:t>Sprijin pentru investiții în noi suprafețe ocupate de pădure</w:t>
      </w:r>
      <w:r w:rsidRPr="003D0A46">
        <w:rPr>
          <w:rFonts w:ascii="Trebuchet MS" w:hAnsi="Trebuchet MS" w:cs="Arial"/>
          <w:sz w:val="24"/>
          <w:szCs w:val="24"/>
        </w:rPr>
        <w:t>” de către Autoritatea Contractantă, pe baza Cererii de sprijin înregistrată la MMAP cu nr. ...............…….. pentru împădurirea unei suprafețe de ...... ha, al cărei amplasament este prevăzut în proiectul tehnci de împădurire care face parte din Cererea de sprijin.</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(2)</w:t>
      </w:r>
      <w:r w:rsidRPr="003D0A46">
        <w:rPr>
          <w:rFonts w:ascii="Trebuchet MS" w:hAnsi="Trebuchet MS" w:cs="Arial"/>
          <w:sz w:val="24"/>
          <w:szCs w:val="24"/>
        </w:rPr>
        <w:tab/>
        <w:t xml:space="preserve">Beneficiarului i se va acorda </w:t>
      </w:r>
      <w:r w:rsidRPr="003D0A46">
        <w:rPr>
          <w:rFonts w:ascii="Trebuchet MS" w:hAnsi="Trebuchet MS" w:cs="Arial"/>
          <w:bCs/>
          <w:sz w:val="24"/>
          <w:szCs w:val="24"/>
        </w:rPr>
        <w:t xml:space="preserve">sprijinul financiar prevăzut la alin. 1(1) </w:t>
      </w:r>
      <w:r w:rsidRPr="003D0A46">
        <w:rPr>
          <w:rFonts w:ascii="Trebuchet MS" w:hAnsi="Trebuchet MS" w:cs="Arial"/>
          <w:sz w:val="24"/>
          <w:szCs w:val="24"/>
        </w:rPr>
        <w:t>în termenii şi condiţiile stabilite în prezentul Contract, cunoscute și acceptate de Beneficiar prin semnarea Contractului.</w:t>
      </w:r>
    </w:p>
    <w:p w:rsidR="00FC1C02" w:rsidRPr="003D0A46" w:rsidRDefault="00FC1C02" w:rsidP="00FC1C02">
      <w:pPr>
        <w:tabs>
          <w:tab w:val="left" w:pos="284"/>
        </w:tabs>
        <w:spacing w:before="120" w:after="120"/>
        <w:ind w:left="567" w:hanging="567"/>
        <w:jc w:val="both"/>
        <w:rPr>
          <w:rFonts w:ascii="Trebuchet MS" w:hAnsi="Trebuchet MS" w:cs="Arial"/>
          <w:sz w:val="24"/>
          <w:szCs w:val="24"/>
        </w:rPr>
      </w:pPr>
      <w:r w:rsidRPr="003D0A46">
        <w:rPr>
          <w:rFonts w:ascii="Trebuchet MS" w:hAnsi="Trebuchet MS" w:cs="Arial"/>
          <w:sz w:val="24"/>
          <w:szCs w:val="24"/>
        </w:rPr>
        <w:t>(3) Cererea de sprijin depusă de Beneficiar, împreună cu toate documentele anexate acesteia, cu modificările și completările rezultate în urma aplicării procedurilor de evaluare şi implementare, face parte integrantă din Contract, iar respectarea prevederilor acestora este obligatorie pentru Beneficiar pe întreaga perioadă de execuţie şi valabilitate a contractului prevăzută la art. 2.</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(4) Documentele care dovedesc dreptul de utilizare a terenului de tipul contractului de arendă, concesiune etc., vor preciza că destinația terenului este cea de suprafețe împădurite și vor fi valabile cel puțin începând cu data semnării contractului de finanțare. Beneficiarul se asigură de continuitatea valabilității documentelor care dovedesc dreptul de utilizare a terenului pe o durată de cel puțin 20 de ani de la data semnării prezentului contract.</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(5)</w:t>
      </w:r>
      <w:r w:rsidRPr="003D0A46">
        <w:rPr>
          <w:rFonts w:ascii="Trebuchet MS" w:hAnsi="Trebuchet MS" w:cs="Arial"/>
          <w:sz w:val="24"/>
          <w:szCs w:val="24"/>
        </w:rPr>
        <w:tab/>
        <w:t>Beneficiarul se angajează să implementeze prevederile proiectului tehnic de împădurire în conformitate cu prevederile legislaţiei specifice naţionale şi comunitare în vigoare.</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b/>
          <w:sz w:val="24"/>
          <w:szCs w:val="24"/>
        </w:rPr>
        <w:t xml:space="preserve">Articolul 2 – Perioada de implementare a Contractului </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(1) Perioada de implementare a prezentului Contract de Finanțare începe la data semnării acestuia de către ambele părţi şi se derulează până la data de ..........................., cuprinzând perioada în care se efectuează lucrările de înfiinţare, de împrejmuire și lucrările de întreținere a plantațiilor forestiere, prevăzute în proiectul tehnic de împădurire.</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lastRenderedPageBreak/>
        <w:t>(2)</w:t>
      </w:r>
      <w:r w:rsidRPr="003D0A46">
        <w:rPr>
          <w:rFonts w:ascii="Trebuchet MS" w:hAnsi="Trebuchet MS" w:cs="Arial"/>
          <w:i/>
          <w:sz w:val="24"/>
          <w:szCs w:val="24"/>
        </w:rPr>
        <w:t xml:space="preserve"> </w:t>
      </w:r>
      <w:r w:rsidRPr="003D0A46">
        <w:rPr>
          <w:rFonts w:ascii="Trebuchet MS" w:hAnsi="Trebuchet MS" w:cs="Arial"/>
          <w:sz w:val="24"/>
          <w:szCs w:val="24"/>
        </w:rPr>
        <w:t>Efectuarea lucrărilor de înfiinţare a unei plantații forestiere</w:t>
      </w:r>
      <w:r w:rsidRPr="003D0A46" w:rsidDel="005C337A">
        <w:rPr>
          <w:rFonts w:ascii="Trebuchet MS" w:hAnsi="Trebuchet MS" w:cs="Arial"/>
          <w:sz w:val="24"/>
          <w:szCs w:val="24"/>
        </w:rPr>
        <w:t xml:space="preserve"> </w:t>
      </w:r>
      <w:r w:rsidRPr="003D0A46">
        <w:rPr>
          <w:rFonts w:ascii="Trebuchet MS" w:hAnsi="Trebuchet MS" w:cs="Arial"/>
          <w:sz w:val="24"/>
          <w:szCs w:val="24"/>
        </w:rPr>
        <w:t>se realizează cel târziu până la începerea următorului sezon de vegetație, socotit de la semnarea prezentului Contract de Finanțare. Instalarea se consideră a fi încheiată când plantația a fost executată pe toată suprafața unei unități staționale (u.s.).</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 xml:space="preserve">(3) La nivelul fiecărei unități staționale, anul 1 este echivalent cu primul sezon de vegetație în care plantația a fost instalată pe întreaga suprafață a u.s., indiferent dacă instalarea s-a efectuat în primăvara anului respectiv sau în toamna anului anterior. </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(4) Pe perioada de implementare a prezentului Contract de Finanțare se vor efectua toate lucrările prevăzute în proiectul tehnic de împădurire, ce vor fi actualizate anual prin constatările stabilite cu ocazia efectuării controalelor anuale ale regenerărilor, astfel încât plantația să beneficieze de condiții optime de dezvoltare.</w:t>
      </w:r>
    </w:p>
    <w:p w:rsidR="00FC1C02" w:rsidRPr="003D0A46" w:rsidRDefault="00FC1C02" w:rsidP="00FC1C02">
      <w:pPr>
        <w:tabs>
          <w:tab w:val="left" w:pos="2930"/>
        </w:tabs>
        <w:spacing w:before="120" w:after="120"/>
        <w:ind w:left="540" w:hanging="540"/>
        <w:jc w:val="both"/>
        <w:rPr>
          <w:rFonts w:ascii="Trebuchet MS" w:hAnsi="Trebuchet MS" w:cs="Arial"/>
          <w:sz w:val="24"/>
          <w:szCs w:val="24"/>
        </w:rPr>
      </w:pPr>
      <w:r w:rsidRPr="003D0A46">
        <w:rPr>
          <w:rFonts w:ascii="Trebuchet MS" w:hAnsi="Trebuchet MS" w:cs="Arial"/>
          <w:sz w:val="24"/>
          <w:szCs w:val="24"/>
        </w:rPr>
        <w:t>(5) Perioada în care se acordă compensații pentru pierderile de venit agricol ca urmare a împăduririi la nivel de u.s. este de 12 ani, începând cu anul 1, stabilit conform prevederilor art. 2(3).</w:t>
      </w:r>
    </w:p>
    <w:p w:rsidR="00FC1C02" w:rsidRPr="003D0A46" w:rsidRDefault="00FC1C02" w:rsidP="00FC1C02">
      <w:pPr>
        <w:keepNext/>
        <w:spacing w:before="120" w:after="120"/>
        <w:jc w:val="both"/>
        <w:rPr>
          <w:rFonts w:ascii="Trebuchet MS" w:hAnsi="Trebuchet MS" w:cs="Arial"/>
          <w:b/>
          <w:sz w:val="24"/>
          <w:szCs w:val="24"/>
        </w:rPr>
      </w:pPr>
      <w:r w:rsidRPr="003D0A46">
        <w:rPr>
          <w:rFonts w:ascii="Trebuchet MS" w:hAnsi="Trebuchet MS" w:cs="Arial"/>
          <w:b/>
          <w:sz w:val="24"/>
          <w:szCs w:val="24"/>
        </w:rPr>
        <w:t>Articolul 3 – Valoarea Contractului</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(1)</w:t>
      </w:r>
      <w:r w:rsidRPr="003D0A46">
        <w:rPr>
          <w:rFonts w:ascii="Trebuchet MS" w:hAnsi="Trebuchet MS" w:cs="Arial"/>
          <w:sz w:val="24"/>
          <w:szCs w:val="24"/>
        </w:rPr>
        <w:tab/>
        <w:t xml:space="preserve">Valoarea totală a </w:t>
      </w:r>
      <w:r w:rsidRPr="003D0A46">
        <w:rPr>
          <w:rFonts w:ascii="Trebuchet MS" w:hAnsi="Trebuchet MS" w:cs="Arial"/>
          <w:bCs/>
          <w:sz w:val="24"/>
          <w:szCs w:val="24"/>
        </w:rPr>
        <w:t xml:space="preserve">sprijinului financiar prevăzut la art.1 alin.(1) acordat </w:t>
      </w:r>
      <w:r w:rsidRPr="003D0A46">
        <w:rPr>
          <w:rFonts w:ascii="Trebuchet MS" w:hAnsi="Trebuchet MS" w:cs="Arial"/>
          <w:sz w:val="24"/>
          <w:szCs w:val="24"/>
        </w:rPr>
        <w:t xml:space="preserve">de către Autoritatea Contractantă este reprezentată de totalitatea cheltuielilor eligibile stabilite prin legislația națională și europeană aplicabilă, prevăzute în proiectul tehnic de împădurire, în conformitate cu prevederile Schemei de ajutor de stat „Sprijin pentru Investiții în noi suprafețe ocupate de păduri” și se ridică la suma de .................................... euro </w:t>
      </w:r>
      <w:r w:rsidRPr="003D0A46">
        <w:rPr>
          <w:rFonts w:ascii="Trebuchet MS" w:hAnsi="Trebuchet MS" w:cs="Arial"/>
          <w:sz w:val="16"/>
          <w:szCs w:val="16"/>
        </w:rPr>
        <w:t>(cifre şi litere)</w:t>
      </w:r>
      <w:r w:rsidRPr="003D0A46">
        <w:rPr>
          <w:rFonts w:ascii="Trebuchet MS" w:hAnsi="Trebuchet MS" w:cs="Arial"/>
          <w:sz w:val="24"/>
          <w:szCs w:val="24"/>
        </w:rPr>
        <w:t xml:space="preserve">, din care: </w:t>
      </w:r>
    </w:p>
    <w:p w:rsidR="00FC1C02" w:rsidRPr="003D0A46" w:rsidRDefault="00FC1C02" w:rsidP="00FC1C02">
      <w:pPr>
        <w:spacing w:before="120" w:after="120"/>
        <w:ind w:left="567"/>
        <w:jc w:val="both"/>
        <w:rPr>
          <w:rFonts w:ascii="Trebuchet MS" w:hAnsi="Trebuchet MS" w:cs="Arial"/>
          <w:sz w:val="24"/>
          <w:szCs w:val="24"/>
        </w:rPr>
      </w:pPr>
      <w:r w:rsidRPr="003D0A46">
        <w:rPr>
          <w:rFonts w:ascii="Trebuchet MS" w:hAnsi="Trebuchet MS" w:cs="Arial"/>
          <w:sz w:val="24"/>
          <w:szCs w:val="24"/>
        </w:rPr>
        <w:t xml:space="preserve">1) Valoarea sprijinului financiar pentru elaborarea Proiectului tehnic de împădurire este de: ................................................ euro </w:t>
      </w:r>
      <w:r w:rsidRPr="003D0A46">
        <w:rPr>
          <w:rFonts w:ascii="Trebuchet MS" w:hAnsi="Trebuchet MS" w:cs="Arial"/>
          <w:sz w:val="16"/>
          <w:szCs w:val="16"/>
        </w:rPr>
        <w:t>(cifre şi litere)</w:t>
      </w:r>
      <w:r w:rsidRPr="003D0A46">
        <w:rPr>
          <w:rFonts w:ascii="Trebuchet MS" w:hAnsi="Trebuchet MS" w:cs="Arial"/>
          <w:sz w:val="24"/>
          <w:szCs w:val="24"/>
        </w:rPr>
        <w:t xml:space="preserve">, </w:t>
      </w:r>
    </w:p>
    <w:p w:rsidR="00FC1C02" w:rsidRPr="003D0A46" w:rsidRDefault="00FC1C02" w:rsidP="00FC1C02">
      <w:pPr>
        <w:spacing w:before="120" w:after="120"/>
        <w:ind w:left="567"/>
        <w:jc w:val="both"/>
        <w:rPr>
          <w:rFonts w:ascii="Trebuchet MS" w:hAnsi="Trebuchet MS" w:cs="Arial"/>
          <w:sz w:val="24"/>
          <w:szCs w:val="24"/>
        </w:rPr>
      </w:pPr>
      <w:r w:rsidRPr="003D0A46">
        <w:rPr>
          <w:rFonts w:ascii="Trebuchet MS" w:hAnsi="Trebuchet MS" w:cs="Arial"/>
          <w:sz w:val="24"/>
          <w:szCs w:val="24"/>
        </w:rPr>
        <w:t xml:space="preserve">2) Valoarea sprijinului financiar pentru înfiinţarea plantaţiei forestiere este de: .................................................... euro </w:t>
      </w:r>
      <w:r w:rsidRPr="003D0A46">
        <w:rPr>
          <w:rFonts w:ascii="Trebuchet MS" w:hAnsi="Trebuchet MS" w:cs="Arial"/>
          <w:sz w:val="16"/>
          <w:szCs w:val="16"/>
        </w:rPr>
        <w:t>(cifre şi litere)</w:t>
      </w:r>
      <w:r w:rsidRPr="003D0A46">
        <w:rPr>
          <w:rFonts w:ascii="Trebuchet MS" w:hAnsi="Trebuchet MS" w:cs="Arial"/>
          <w:sz w:val="24"/>
          <w:szCs w:val="24"/>
        </w:rPr>
        <w:t xml:space="preserve">, </w:t>
      </w:r>
    </w:p>
    <w:p w:rsidR="00FC1C02" w:rsidRPr="003D0A46" w:rsidRDefault="00FC1C02" w:rsidP="00FC1C02">
      <w:pPr>
        <w:spacing w:before="120" w:after="120"/>
        <w:ind w:left="567"/>
        <w:jc w:val="both"/>
        <w:rPr>
          <w:rFonts w:ascii="Trebuchet MS" w:hAnsi="Trebuchet MS" w:cs="Arial"/>
          <w:sz w:val="24"/>
          <w:szCs w:val="24"/>
        </w:rPr>
      </w:pPr>
      <w:r w:rsidRPr="003D0A46">
        <w:rPr>
          <w:rFonts w:ascii="Trebuchet MS" w:hAnsi="Trebuchet MS" w:cs="Arial"/>
          <w:sz w:val="24"/>
          <w:szCs w:val="24"/>
        </w:rPr>
        <w:t xml:space="preserve">3) Valoarea sprijinului financiar pentru împrejmuirea plantaţiei forestiere este de: .................................................... euro (cifre şi litere), </w:t>
      </w:r>
    </w:p>
    <w:p w:rsidR="00FC1C02" w:rsidRPr="003D0A46" w:rsidRDefault="00FC1C02" w:rsidP="00FC1C02">
      <w:pPr>
        <w:spacing w:before="120" w:after="120"/>
        <w:ind w:left="567"/>
        <w:jc w:val="both"/>
        <w:rPr>
          <w:rFonts w:ascii="Trebuchet MS" w:hAnsi="Trebuchet MS" w:cs="Arial"/>
          <w:sz w:val="24"/>
          <w:szCs w:val="24"/>
        </w:rPr>
      </w:pPr>
      <w:r w:rsidRPr="003D0A46">
        <w:rPr>
          <w:rFonts w:ascii="Trebuchet MS" w:hAnsi="Trebuchet MS" w:cs="Arial"/>
          <w:sz w:val="24"/>
          <w:szCs w:val="24"/>
        </w:rPr>
        <w:t xml:space="preserve">4) Valoarea sprijinului financiar pentru întreţinerea plantaţiei forestiere este de:  .................................................... euro </w:t>
      </w:r>
      <w:r w:rsidRPr="003D0A46">
        <w:rPr>
          <w:rFonts w:ascii="Trebuchet MS" w:hAnsi="Trebuchet MS" w:cs="Arial"/>
          <w:sz w:val="16"/>
          <w:szCs w:val="16"/>
        </w:rPr>
        <w:t>(cifre şi litere)</w:t>
      </w:r>
      <w:r w:rsidRPr="003D0A46">
        <w:rPr>
          <w:rFonts w:ascii="Trebuchet MS" w:hAnsi="Trebuchet MS" w:cs="Arial"/>
          <w:sz w:val="24"/>
          <w:szCs w:val="24"/>
        </w:rPr>
        <w:t>,</w:t>
      </w:r>
    </w:p>
    <w:p w:rsidR="00FC1C02" w:rsidRPr="003D0A46" w:rsidRDefault="00FC1C02" w:rsidP="00FC1C02">
      <w:pPr>
        <w:spacing w:before="120" w:after="120"/>
        <w:ind w:left="567"/>
        <w:jc w:val="both"/>
        <w:rPr>
          <w:rFonts w:ascii="Trebuchet MS" w:hAnsi="Trebuchet MS" w:cs="Arial"/>
          <w:sz w:val="24"/>
          <w:szCs w:val="24"/>
        </w:rPr>
      </w:pPr>
      <w:r w:rsidRPr="003D0A46">
        <w:rPr>
          <w:rFonts w:ascii="Trebuchet MS" w:hAnsi="Trebuchet MS" w:cs="Arial"/>
          <w:sz w:val="24"/>
          <w:szCs w:val="24"/>
        </w:rPr>
        <w:t xml:space="preserve">5) Valoarea sprijinului financiar pentru compensarea pierderii de venit agricol este de: .................................................... euro </w:t>
      </w:r>
      <w:r w:rsidRPr="003D0A46">
        <w:rPr>
          <w:rFonts w:ascii="Trebuchet MS" w:hAnsi="Trebuchet MS" w:cs="Arial"/>
          <w:sz w:val="16"/>
          <w:szCs w:val="16"/>
        </w:rPr>
        <w:t>(cifre şi litere)</w:t>
      </w:r>
      <w:r w:rsidRPr="003D0A46">
        <w:rPr>
          <w:rFonts w:ascii="Trebuchet MS" w:hAnsi="Trebuchet MS" w:cs="Arial"/>
          <w:sz w:val="24"/>
          <w:szCs w:val="24"/>
        </w:rPr>
        <w:t xml:space="preserve">, </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 xml:space="preserve">(2) Autoritatea Contractantă se angajează ca pe baza recepțiilor de lucrări întocmite de Garda forestieră și însușite de Beneficiar, să plătească în cel mult câte două tranșe </w:t>
      </w:r>
      <w:r w:rsidRPr="003D0A46">
        <w:rPr>
          <w:rFonts w:ascii="Trebuchet MS" w:hAnsi="Trebuchet MS" w:cs="Arial"/>
          <w:sz w:val="24"/>
          <w:szCs w:val="24"/>
        </w:rPr>
        <w:lastRenderedPageBreak/>
        <w:t>anuale, valoarea costurilor standard aferentă lucrărilor executate, la nivelul prevăzut în documentele de recepție</w:t>
      </w:r>
      <w:r w:rsidRPr="003D0A46">
        <w:rPr>
          <w:sz w:val="16"/>
          <w:szCs w:val="16"/>
        </w:rPr>
        <w:t>.</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(3) La stabilirea valorii sprijinului de la alin. (1), s-a luat în considerare că pentru terenurile aflate în proprietatea unităţilor administrativ teritoriale (UAT), precum și a asociaţiilor acestora, sprijinul pentru întreținerea plantațiilor nu este eligibil conform Orientărilor Uniunii Europene. În cazul modificării prevederilor reglementărilor comunitare, eligibilitatea sprijinului va putea fi actualizată prin act adițional.</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 xml:space="preserve">(4) La stabilirea valorii sprijinului de la alin. (1), pct. 5) s-a luat în considerare că Beneficiarul poate primi compensaţia pentru acoperirea pierderilor de venit agricol ca urmare a împăduririi terenurilor numai dacă antrior plantării, a fost încadrat la APIA în categoria fermierilor activi cu terenurile respective. </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(5) Orice modificare a prevederilor schemei de ajutor de stat ”</w:t>
      </w:r>
      <w:r w:rsidRPr="003D0A46">
        <w:rPr>
          <w:rFonts w:ascii="Trebuchet MS" w:hAnsi="Trebuchet MS" w:cs="Arial"/>
          <w:bCs/>
          <w:sz w:val="24"/>
          <w:szCs w:val="24"/>
        </w:rPr>
        <w:t xml:space="preserve"> Sprijin pentru investiții în noi suprafețe ocupate de pădure</w:t>
      </w:r>
      <w:r w:rsidRPr="003D0A46">
        <w:rPr>
          <w:rFonts w:ascii="Trebuchet MS" w:hAnsi="Trebuchet MS" w:cs="Arial"/>
          <w:sz w:val="24"/>
          <w:szCs w:val="24"/>
        </w:rPr>
        <w:t xml:space="preserve">”, inclusiv a valorilor costurilor standard pe baza cărora au fost calculate valorile sprijinului precizat la alin. (1), stabilită ca urmare a modificării legislației europene și naționale, va fi urmată de încheierea unui act adițional, ce vor cuprinde detaliat aceste modificări. </w:t>
      </w:r>
    </w:p>
    <w:p w:rsidR="00FC1C02" w:rsidRPr="003D0A46" w:rsidRDefault="00FC1C02" w:rsidP="00FC1C02">
      <w:pPr>
        <w:spacing w:before="120" w:after="120"/>
        <w:jc w:val="both"/>
        <w:rPr>
          <w:rFonts w:ascii="Trebuchet MS" w:hAnsi="Trebuchet MS" w:cs="Arial"/>
          <w:b/>
          <w:bCs/>
          <w:sz w:val="24"/>
          <w:szCs w:val="24"/>
        </w:rPr>
      </w:pPr>
      <w:r w:rsidRPr="003D0A46">
        <w:rPr>
          <w:rFonts w:ascii="Trebuchet MS" w:hAnsi="Trebuchet MS" w:cs="Arial"/>
          <w:b/>
          <w:bCs/>
          <w:sz w:val="24"/>
          <w:szCs w:val="24"/>
        </w:rPr>
        <w:t xml:space="preserve">Articolul 4 – Alte costuri eligibile </w:t>
      </w:r>
    </w:p>
    <w:p w:rsidR="00FC1C02" w:rsidRPr="003D0A46" w:rsidRDefault="00FC1C02" w:rsidP="00FC1C02">
      <w:pPr>
        <w:autoSpaceDE w:val="0"/>
        <w:autoSpaceDN w:val="0"/>
        <w:adjustRightInd w:val="0"/>
        <w:spacing w:before="120" w:after="120"/>
        <w:jc w:val="both"/>
        <w:rPr>
          <w:rFonts w:ascii="Trebuchet MS" w:hAnsi="Trebuchet MS" w:cs="Arial"/>
          <w:bCs/>
          <w:sz w:val="24"/>
          <w:szCs w:val="24"/>
        </w:rPr>
      </w:pPr>
      <w:r w:rsidRPr="003D0A46">
        <w:rPr>
          <w:rFonts w:ascii="Trebuchet MS" w:hAnsi="Trebuchet MS" w:cs="Arial"/>
          <w:bCs/>
          <w:sz w:val="24"/>
          <w:szCs w:val="24"/>
        </w:rPr>
        <w:t xml:space="preserve">(1) În cazul apariţiei unui eveniment produs de factori biotici sau abiotici, constatat conform prevederilor legale de către autorităţile publice desemnate, pierderile de puieți vor putea fi acoperite prin plata proporțională cu suprafața plantației afectate de evenimentul produs de factori biotici și abiotici, dacă acestea sunt de maxim 80% din suprafață sau integral, dacă pierderile sunt peste 80%. </w:t>
      </w:r>
    </w:p>
    <w:p w:rsidR="00FC1C02" w:rsidRPr="003D0A46" w:rsidRDefault="00FC1C02" w:rsidP="00FC1C02">
      <w:pPr>
        <w:autoSpaceDE w:val="0"/>
        <w:autoSpaceDN w:val="0"/>
        <w:adjustRightInd w:val="0"/>
        <w:spacing w:before="120" w:after="120"/>
        <w:jc w:val="both"/>
        <w:rPr>
          <w:rFonts w:ascii="Trebuchet MS" w:hAnsi="Trebuchet MS" w:cs="Arial"/>
          <w:bCs/>
          <w:sz w:val="24"/>
          <w:szCs w:val="24"/>
        </w:rPr>
      </w:pPr>
      <w:r w:rsidRPr="003D0A46">
        <w:rPr>
          <w:rFonts w:ascii="Trebuchet MS" w:hAnsi="Trebuchet MS" w:cs="Arial"/>
          <w:bCs/>
          <w:sz w:val="24"/>
          <w:szCs w:val="24"/>
        </w:rPr>
        <w:t>(2) Pentru a fi eligibil pentru acoperirea costurilor cu refacerea plantaţiei, Beneficiarul va trebui să demonstreze că starea plantației a fost conformă anterior producerii evenimentului, iar sesizarea a fost făcută în termen de 5 zile de la producerea evenimentului.</w:t>
      </w:r>
    </w:p>
    <w:p w:rsidR="00FC1C02" w:rsidRPr="003D0A46" w:rsidRDefault="00FC1C02" w:rsidP="00FC1C02">
      <w:pPr>
        <w:autoSpaceDE w:val="0"/>
        <w:autoSpaceDN w:val="0"/>
        <w:adjustRightInd w:val="0"/>
        <w:spacing w:before="120" w:after="120"/>
        <w:ind w:left="600" w:hanging="600"/>
        <w:jc w:val="both"/>
        <w:rPr>
          <w:rFonts w:ascii="Trebuchet MS" w:hAnsi="Trebuchet MS" w:cs="Arial"/>
          <w:sz w:val="24"/>
          <w:szCs w:val="24"/>
        </w:rPr>
      </w:pPr>
      <w:r w:rsidRPr="003D0A46">
        <w:rPr>
          <w:rFonts w:ascii="Trebuchet MS" w:hAnsi="Trebuchet MS" w:cs="Arial"/>
          <w:b/>
          <w:sz w:val="24"/>
          <w:szCs w:val="24"/>
        </w:rPr>
        <w:t xml:space="preserve">Articolul 5 – Modalitatea de plată </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lang w:eastAsia="fr-FR"/>
        </w:rPr>
        <w:t>(1) L</w:t>
      </w:r>
      <w:r w:rsidRPr="003D0A46">
        <w:rPr>
          <w:rFonts w:ascii="Trebuchet MS" w:hAnsi="Trebuchet MS" w:cs="Arial"/>
          <w:sz w:val="24"/>
          <w:szCs w:val="24"/>
        </w:rPr>
        <w:t>a finalizarea fiecărei lucrări prevăzută în proiectul tehnic, Beneficiarul sprijinului va depune o notificare cu privire la acest lucru, prin intermediul aplicației electronice, urmând ca apoi lucrarea respectivă să fie verificată și recepționată de către Garda forestieră, în conformitate cu prevederile Ghidului pentru accesarea schemei de ajutor</w:t>
      </w:r>
      <w:r w:rsidRPr="003D0A46">
        <w:rPr>
          <w:rFonts w:ascii="Trebuchet MS" w:hAnsi="Trebuchet MS" w:cs="Arial"/>
          <w:bCs/>
          <w:i/>
          <w:sz w:val="24"/>
          <w:szCs w:val="24"/>
        </w:rPr>
        <w:t>.</w:t>
      </w:r>
      <w:r w:rsidRPr="003D0A46">
        <w:rPr>
          <w:rFonts w:ascii="Trebuchet MS" w:hAnsi="Trebuchet MS" w:cs="Arial"/>
          <w:sz w:val="24"/>
          <w:szCs w:val="24"/>
        </w:rPr>
        <w:t xml:space="preserve"> </w:t>
      </w:r>
    </w:p>
    <w:p w:rsidR="00FC1C02" w:rsidRPr="003D0A46" w:rsidRDefault="00FC1C02" w:rsidP="00FC1C02">
      <w:pPr>
        <w:tabs>
          <w:tab w:val="left" w:pos="540"/>
        </w:tabs>
        <w:ind w:left="540" w:hanging="540"/>
        <w:jc w:val="both"/>
        <w:rPr>
          <w:rFonts w:ascii="Trebuchet MS" w:hAnsi="Trebuchet MS" w:cs="Arial"/>
          <w:b/>
          <w:sz w:val="24"/>
          <w:szCs w:val="24"/>
        </w:rPr>
      </w:pPr>
      <w:r w:rsidRPr="003D0A46">
        <w:rPr>
          <w:rFonts w:ascii="Trebuchet MS" w:hAnsi="Trebuchet MS" w:cs="Arial"/>
          <w:sz w:val="24"/>
          <w:szCs w:val="24"/>
        </w:rPr>
        <w:t>(2) Plata se va efectua pe baza documentului de recepție a lucrării respective, fără vreo altă solicitare din partea Beneficiarului, cu respectarea numărului maxim de tranșe anuale prevăzut la art. 3.</w:t>
      </w:r>
    </w:p>
    <w:p w:rsidR="00FC1C02" w:rsidRPr="003D0A46" w:rsidRDefault="00FC1C02" w:rsidP="00FC1C02">
      <w:pPr>
        <w:spacing w:before="120" w:after="120"/>
        <w:ind w:left="540" w:hanging="567"/>
        <w:jc w:val="both"/>
        <w:rPr>
          <w:rFonts w:ascii="Trebuchet MS" w:hAnsi="Trebuchet MS" w:cs="Arial"/>
          <w:sz w:val="24"/>
          <w:szCs w:val="24"/>
        </w:rPr>
      </w:pPr>
      <w:r w:rsidRPr="003D0A46">
        <w:rPr>
          <w:rFonts w:ascii="Trebuchet MS" w:hAnsi="Trebuchet MS" w:cs="Arial"/>
          <w:sz w:val="24"/>
          <w:szCs w:val="24"/>
          <w:lang w:eastAsia="fr-FR"/>
        </w:rPr>
        <w:lastRenderedPageBreak/>
        <w:t xml:space="preserve">(3) </w:t>
      </w:r>
      <w:r w:rsidRPr="003D0A46">
        <w:rPr>
          <w:rFonts w:ascii="Trebuchet MS" w:hAnsi="Trebuchet MS" w:cs="Arial"/>
          <w:sz w:val="24"/>
          <w:szCs w:val="24"/>
        </w:rPr>
        <w:t xml:space="preserve"> Plăţile se vor efectua în </w:t>
      </w:r>
      <w:r w:rsidRPr="003D0A46">
        <w:rPr>
          <w:rFonts w:ascii="Trebuchet MS" w:hAnsi="Trebuchet MS" w:cs="Arial"/>
          <w:b/>
          <w:bCs/>
          <w:sz w:val="24"/>
          <w:szCs w:val="24"/>
        </w:rPr>
        <w:t>lei,</w:t>
      </w:r>
      <w:r w:rsidRPr="003D0A46">
        <w:rPr>
          <w:rFonts w:ascii="Trebuchet MS" w:hAnsi="Trebuchet MS" w:cs="Arial"/>
          <w:sz w:val="24"/>
          <w:szCs w:val="24"/>
        </w:rPr>
        <w:t xml:space="preserve"> în contul bancar indicat de beneficiar în cererea de sprijin. </w:t>
      </w:r>
    </w:p>
    <w:p w:rsidR="00FC1C02" w:rsidRPr="003D0A46" w:rsidRDefault="00FC1C02" w:rsidP="00FC1C02">
      <w:pPr>
        <w:ind w:left="567" w:hanging="567"/>
        <w:jc w:val="both"/>
        <w:rPr>
          <w:rFonts w:ascii="Trebuchet MS" w:hAnsi="Trebuchet MS" w:cs="Arial"/>
          <w:sz w:val="24"/>
          <w:szCs w:val="24"/>
        </w:rPr>
      </w:pPr>
      <w:r w:rsidRPr="003D0A46">
        <w:rPr>
          <w:rFonts w:ascii="Trebuchet MS" w:hAnsi="Trebuchet MS" w:cs="Arial"/>
          <w:sz w:val="24"/>
          <w:szCs w:val="24"/>
        </w:rPr>
        <w:t>(4) Cursul de schimb utilizat pentru efectuarea plăților pentru:</w:t>
      </w:r>
    </w:p>
    <w:p w:rsidR="00FC1C02" w:rsidRPr="003D0A46" w:rsidRDefault="00FC1C02" w:rsidP="00FC1C02">
      <w:pPr>
        <w:ind w:left="1134" w:hanging="567"/>
        <w:jc w:val="both"/>
        <w:rPr>
          <w:rFonts w:ascii="Trebuchet MS" w:hAnsi="Trebuchet MS" w:cs="Arial"/>
          <w:sz w:val="24"/>
          <w:szCs w:val="24"/>
        </w:rPr>
      </w:pPr>
      <w:r w:rsidRPr="003D0A46">
        <w:rPr>
          <w:rFonts w:ascii="Trebuchet MS" w:hAnsi="Trebuchet MS" w:cs="Arial"/>
          <w:sz w:val="24"/>
          <w:szCs w:val="24"/>
        </w:rPr>
        <w:t xml:space="preserve">(4.1) Înființarea plantației forestirere și proiectul tehnic este cel stabilit de către Banca Central Europeană la 1 ianuarie a anului în care este luată decizia de acordare a sprijinului (respectiv anul semnării Contractului de Finanţare), curs </w:t>
      </w:r>
      <w:r w:rsidRPr="003D0A46">
        <w:rPr>
          <w:rFonts w:ascii="Trebuchet MS" w:hAnsi="Trebuchet MS" w:cs="Arial"/>
          <w:bCs/>
          <w:sz w:val="24"/>
          <w:szCs w:val="24"/>
        </w:rPr>
        <w:t xml:space="preserve">publicat pe pagina web a Băncii Central Europene </w:t>
      </w:r>
      <w:hyperlink r:id="rId13" w:history="1">
        <w:r w:rsidRPr="003D0A46">
          <w:rPr>
            <w:rFonts w:ascii="Trebuchet MS" w:hAnsi="Trebuchet MS" w:cs="Arial"/>
            <w:color w:val="0000FF"/>
            <w:sz w:val="24"/>
            <w:szCs w:val="24"/>
            <w:u w:val="single"/>
          </w:rPr>
          <w:t>http://www.ecb.int/index.html</w:t>
        </w:r>
      </w:hyperlink>
      <w:r w:rsidRPr="003D0A46">
        <w:rPr>
          <w:rFonts w:ascii="Trebuchet MS" w:hAnsi="Trebuchet MS" w:cs="Arial"/>
          <w:bCs/>
          <w:sz w:val="24"/>
          <w:szCs w:val="24"/>
        </w:rPr>
        <w:t xml:space="preserve">. </w:t>
      </w:r>
    </w:p>
    <w:p w:rsidR="00FC1C02" w:rsidRPr="003D0A46" w:rsidRDefault="00FC1C02" w:rsidP="00FC1C02">
      <w:pPr>
        <w:ind w:left="1134" w:hanging="567"/>
        <w:jc w:val="both"/>
        <w:rPr>
          <w:rFonts w:ascii="Trebuchet MS" w:hAnsi="Trebuchet MS" w:cs="Arial"/>
          <w:sz w:val="24"/>
          <w:szCs w:val="24"/>
        </w:rPr>
      </w:pPr>
      <w:r w:rsidRPr="003D0A46">
        <w:rPr>
          <w:rFonts w:ascii="Trebuchet MS" w:hAnsi="Trebuchet MS" w:cs="Arial"/>
          <w:sz w:val="24"/>
          <w:szCs w:val="24"/>
        </w:rPr>
        <w:t xml:space="preserve">(4.2) Întreținerea plantației și compensarea pierderii de venit este cel stabilit către Banca Central Europeană la data de 1 ianuarie a anului pentru care este plătită tranșa respectivă, curs publicat pe pagina web a Băncii Central Europene </w:t>
      </w:r>
      <w:hyperlink r:id="rId14" w:history="1">
        <w:r w:rsidRPr="003D0A46">
          <w:rPr>
            <w:rFonts w:ascii="Trebuchet MS" w:hAnsi="Trebuchet MS" w:cs="Arial"/>
            <w:color w:val="0000BF"/>
            <w:sz w:val="24"/>
            <w:szCs w:val="24"/>
            <w:u w:val="single"/>
          </w:rPr>
          <w:t>http://www.ecb.int/index.html</w:t>
        </w:r>
      </w:hyperlink>
      <w:r w:rsidRPr="003D0A46">
        <w:rPr>
          <w:rFonts w:ascii="Trebuchet MS" w:hAnsi="Trebuchet MS" w:cs="Arial"/>
          <w:sz w:val="24"/>
          <w:szCs w:val="24"/>
        </w:rPr>
        <w:t xml:space="preserve">. </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6 – Obligaţii generale ale Beneficiarului</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 xml:space="preserve">(1) Beneficiarul se obligă să execute lucrările de înființare, de împrejmuire și de întreținere a plantațiilor în conformitate cu prevederile Proiectului tehnic de împădurire și ale Ghidului solicitantului și să respecte declarațiile asumate prin cererea de sprijin aprobată împreună cu toate documentele anexate şi a celor rezultate în urma verificărilor. </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(2) Lucrările de înființare și de întreținere a plantațiilor, precizate în proiectul tehnic de împădurire, vor fi executate de persoane juridice atestate sau sub îndrumarea persoanelor fizice atestate de autoritatea naţională în domeniul silviculturii conform OM nr. 1763/2015 sau OM nr. 718/2010 pentru executarea lucrărilor menționate în Ghidul solicitantului, cu precizarea că persoanele fizice au calitatea de diriginte de șantier, conform art.30, lit.e) din OM nr. 1763/2015.</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(3) Executarea operațiilor de lucru aferente lucrărilor de înființare, de împrejmuire și de întreținere se vor consemna conform realității în documentele de recepție ce vor fi întocmite de Garda forestieră.</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 xml:space="preserve">(4) Beneficiarul va fi singurul răspunzător în faţa Autorităţii Contractante pentru implementarea prevederilor Proiectului tehnic de împădurire. </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 xml:space="preserve">(5) Beneficiarul se obligă să implementeze prevederile Proiectului tehnic de împădurire cu maximum de profesionalism, eficienţă şi vigilenţă, în conformitate cu prevederile legale în domeniul vizat şi în concordanţă cu acest contract. </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 xml:space="preserve">(6) În situaţia în care beneficiarul este eligibil numai pentru acordarea valorii costurilor standard pentru înființare și împrejmuire, va continua să implementeze prevederile Proiectului tehnic de împădurire referitoare la lucrările de întreţinere a plantaţiei, </w:t>
      </w:r>
      <w:r w:rsidRPr="003D0A46">
        <w:rPr>
          <w:rFonts w:ascii="Trebuchet MS" w:hAnsi="Trebuchet MS" w:cs="Arial"/>
          <w:sz w:val="24"/>
          <w:szCs w:val="24"/>
        </w:rPr>
        <w:lastRenderedPageBreak/>
        <w:t>precum și prevederile schemei de ajutor de stat ”</w:t>
      </w:r>
      <w:r w:rsidRPr="003D0A46">
        <w:rPr>
          <w:rFonts w:ascii="Trebuchet MS" w:hAnsi="Trebuchet MS" w:cs="Arial"/>
          <w:i/>
          <w:sz w:val="24"/>
          <w:szCs w:val="24"/>
        </w:rPr>
        <w:t>Sprijin pentru Investiții în noi suprafețe ocupate de păduri</w:t>
      </w:r>
      <w:r w:rsidRPr="003D0A46">
        <w:rPr>
          <w:rFonts w:ascii="Trebuchet MS" w:hAnsi="Trebuchet MS" w:cs="Arial"/>
          <w:sz w:val="24"/>
          <w:szCs w:val="24"/>
        </w:rPr>
        <w:t>” referitoare la menţinerea plantaţiei pe toată perioada de valabilitate a contractului de finanțare şi va accepta controalele efectuate de MMAP și Garda Forestieră.</w:t>
      </w:r>
    </w:p>
    <w:p w:rsidR="00FC1C02" w:rsidRPr="003D0A46" w:rsidRDefault="00FC1C02" w:rsidP="00FC1C02">
      <w:pPr>
        <w:spacing w:before="120" w:after="120" w:line="276" w:lineRule="auto"/>
        <w:jc w:val="both"/>
        <w:rPr>
          <w:rFonts w:ascii="Trebuchet MS" w:hAnsi="Trebuchet MS" w:cs="Arial"/>
          <w:b/>
          <w:iCs/>
          <w:sz w:val="24"/>
          <w:szCs w:val="24"/>
        </w:rPr>
      </w:pPr>
      <w:r w:rsidRPr="003D0A46">
        <w:rPr>
          <w:rFonts w:ascii="Trebuchet MS" w:hAnsi="Trebuchet MS" w:cs="Arial"/>
          <w:b/>
          <w:iCs/>
          <w:sz w:val="24"/>
          <w:szCs w:val="24"/>
        </w:rPr>
        <w:t>Articolul 7 – Obligaţii privind informarea tehnică</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rPr>
      </w:pPr>
      <w:r w:rsidRPr="003D0A46">
        <w:rPr>
          <w:rFonts w:ascii="Trebuchet MS" w:hAnsi="Trebuchet MS" w:cs="Arial"/>
          <w:sz w:val="24"/>
          <w:szCs w:val="24"/>
        </w:rPr>
        <w:t xml:space="preserve">(1) Beneficiarul este obligat să aducă la cunoștința Autorității Contractante orice modificare și asumare prin semnătură documentele menționate în cererile de plată. </w:t>
      </w:r>
    </w:p>
    <w:p w:rsidR="00FC1C02" w:rsidRPr="003D0A46" w:rsidRDefault="00FC1C02" w:rsidP="00FC1C02">
      <w:pPr>
        <w:spacing w:before="120" w:after="120"/>
        <w:jc w:val="both"/>
        <w:rPr>
          <w:rFonts w:ascii="Trebuchet MS" w:hAnsi="Trebuchet MS" w:cs="Arial"/>
          <w:color w:val="FF0000"/>
          <w:sz w:val="24"/>
          <w:szCs w:val="24"/>
          <w:lang w:eastAsia="fr-FR"/>
        </w:rPr>
      </w:pPr>
      <w:r w:rsidRPr="003D0A46">
        <w:rPr>
          <w:rFonts w:ascii="Trebuchet MS" w:hAnsi="Trebuchet MS" w:cs="Arial"/>
          <w:sz w:val="24"/>
          <w:szCs w:val="24"/>
          <w:lang w:eastAsia="fr-FR"/>
        </w:rPr>
        <w:t>(2) Beneficiarul are obligaţia să furnizeze orice alte informaţii de natură tehnică solicitate de Autoritatea Contractantă.</w:t>
      </w:r>
      <w:r w:rsidRPr="003D0A46">
        <w:rPr>
          <w:rFonts w:ascii="Trebuchet MS" w:hAnsi="Trebuchet MS" w:cs="Arial"/>
          <w:b/>
          <w:bCs/>
          <w:sz w:val="24"/>
          <w:szCs w:val="24"/>
        </w:rPr>
        <w:t xml:space="preserve"> </w:t>
      </w:r>
    </w:p>
    <w:p w:rsidR="00FC1C02" w:rsidRPr="003D0A46" w:rsidRDefault="00FC1C02" w:rsidP="00FC1C02">
      <w:pPr>
        <w:keepNext/>
        <w:spacing w:before="120" w:after="120" w:line="276" w:lineRule="auto"/>
        <w:jc w:val="both"/>
        <w:outlineLvl w:val="1"/>
        <w:rPr>
          <w:rFonts w:ascii="Trebuchet MS" w:hAnsi="Trebuchet MS" w:cs="Arial"/>
          <w:b/>
          <w:sz w:val="24"/>
          <w:szCs w:val="24"/>
        </w:rPr>
      </w:pPr>
      <w:r w:rsidRPr="003D0A46">
        <w:rPr>
          <w:rFonts w:ascii="Trebuchet MS" w:hAnsi="Trebuchet MS" w:cs="Arial"/>
          <w:b/>
          <w:sz w:val="24"/>
          <w:szCs w:val="24"/>
        </w:rPr>
        <w:t>Articolul 8 – Alte obligaţii</w:t>
      </w:r>
    </w:p>
    <w:p w:rsidR="00FC1C02" w:rsidRPr="003D0A46" w:rsidRDefault="00FC1C02" w:rsidP="00FC1C02">
      <w:pPr>
        <w:spacing w:before="120" w:after="120"/>
        <w:jc w:val="both"/>
        <w:rPr>
          <w:rFonts w:ascii="Trebuchet MS" w:hAnsi="Trebuchet MS" w:cs="Arial"/>
          <w:color w:val="FF0000"/>
          <w:sz w:val="24"/>
          <w:szCs w:val="24"/>
          <w:lang w:eastAsia="fr-FR"/>
        </w:rPr>
      </w:pPr>
      <w:r w:rsidRPr="003D0A46">
        <w:rPr>
          <w:rFonts w:ascii="Trebuchet MS" w:hAnsi="Trebuchet MS" w:cs="Arial"/>
          <w:sz w:val="24"/>
          <w:szCs w:val="24"/>
        </w:rPr>
        <w:t xml:space="preserve">(1) </w:t>
      </w:r>
      <w:r w:rsidRPr="003D0A46">
        <w:rPr>
          <w:rFonts w:ascii="Trebuchet MS" w:hAnsi="Trebuchet MS" w:cs="Arial"/>
          <w:sz w:val="24"/>
          <w:szCs w:val="24"/>
          <w:lang w:eastAsia="fr-FR"/>
        </w:rPr>
        <w:t xml:space="preserve">Beneficiarul sprijinului are obligaţia </w:t>
      </w:r>
    </w:p>
    <w:p w:rsidR="00FC1C02" w:rsidRPr="003D0A46" w:rsidRDefault="00FC1C02" w:rsidP="00FC1C02">
      <w:pPr>
        <w:autoSpaceDE w:val="0"/>
        <w:autoSpaceDN w:val="0"/>
        <w:adjustRightInd w:val="0"/>
        <w:spacing w:before="120" w:after="120" w:line="276" w:lineRule="auto"/>
        <w:jc w:val="both"/>
        <w:rPr>
          <w:rFonts w:ascii="Trebuchet MS" w:hAnsi="Trebuchet MS" w:cs="Arial"/>
          <w:sz w:val="24"/>
          <w:szCs w:val="24"/>
          <w:lang w:eastAsia="fr-FR"/>
        </w:rPr>
      </w:pPr>
      <w:r w:rsidRPr="003D0A46">
        <w:rPr>
          <w:rFonts w:ascii="Trebuchet MS" w:hAnsi="Trebuchet MS" w:cs="Arial"/>
          <w:sz w:val="24"/>
          <w:szCs w:val="24"/>
          <w:lang w:eastAsia="fr-FR"/>
        </w:rPr>
        <w:t>de a asigura respectarea tuturor clauzelor care decurg din prezentul Contract de finanţare.</w:t>
      </w:r>
    </w:p>
    <w:p w:rsidR="00FC1C02" w:rsidRPr="003D0A46" w:rsidRDefault="00FC1C02" w:rsidP="00FC1C02">
      <w:pPr>
        <w:spacing w:before="120" w:after="120"/>
        <w:contextualSpacing/>
        <w:jc w:val="both"/>
        <w:rPr>
          <w:rFonts w:ascii="Trebuchet MS" w:hAnsi="Trebuchet MS" w:cs="Arial"/>
          <w:sz w:val="24"/>
          <w:szCs w:val="24"/>
        </w:rPr>
      </w:pPr>
      <w:r w:rsidRPr="003D0A46">
        <w:rPr>
          <w:rFonts w:ascii="Trebuchet MS" w:hAnsi="Trebuchet MS" w:cs="Arial"/>
          <w:sz w:val="24"/>
          <w:szCs w:val="24"/>
        </w:rPr>
        <w:t xml:space="preserve">(2) Beneficiarul sprijinului are obligaţia menţinerii plantaţiei care face obiectul proiectului pe o perioadă de timp cel puţin egală cu durata de implementare a Contractului de finanțare, respectând condiţiile referitoare la realizarea lucrărilor de înființare și întreţinere a plantațiilor și menţinere a plantaţiei pe toată perioada de valabilitate a contractului de finanțare. </w:t>
      </w:r>
    </w:p>
    <w:p w:rsidR="00FC1C02" w:rsidRPr="003D0A46" w:rsidRDefault="00FC1C02" w:rsidP="00FC1C02">
      <w:pPr>
        <w:autoSpaceDE w:val="0"/>
        <w:autoSpaceDN w:val="0"/>
        <w:adjustRightInd w:val="0"/>
        <w:spacing w:before="120" w:after="120"/>
        <w:jc w:val="both"/>
        <w:rPr>
          <w:rFonts w:ascii="Trebuchet MS" w:hAnsi="Trebuchet MS" w:cs="Arial"/>
          <w:sz w:val="24"/>
          <w:szCs w:val="24"/>
          <w:lang w:eastAsia="fr-FR"/>
        </w:rPr>
      </w:pPr>
      <w:r w:rsidRPr="003D0A46">
        <w:rPr>
          <w:rFonts w:ascii="Trebuchet MS" w:hAnsi="Trebuchet MS" w:cs="Arial"/>
          <w:sz w:val="24"/>
          <w:szCs w:val="24"/>
          <w:lang w:eastAsia="fr-FR"/>
        </w:rPr>
        <w:t>(3)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FC1C02" w:rsidRPr="003D0A46" w:rsidRDefault="00FC1C02" w:rsidP="00FC1C02">
      <w:pPr>
        <w:autoSpaceDE w:val="0"/>
        <w:autoSpaceDN w:val="0"/>
        <w:adjustRightInd w:val="0"/>
        <w:spacing w:before="120" w:after="120"/>
        <w:jc w:val="both"/>
        <w:rPr>
          <w:rFonts w:ascii="Trebuchet MS" w:hAnsi="Trebuchet MS" w:cs="Arial"/>
          <w:sz w:val="24"/>
          <w:szCs w:val="24"/>
          <w:lang w:eastAsia="fr-FR"/>
        </w:rPr>
      </w:pPr>
      <w:r w:rsidRPr="003D0A46">
        <w:rPr>
          <w:rFonts w:ascii="Trebuchet MS" w:hAnsi="Trebuchet MS" w:cs="Arial"/>
          <w:sz w:val="24"/>
          <w:szCs w:val="24"/>
          <w:lang w:eastAsia="fr-FR"/>
        </w:rPr>
        <w:t>(4) Beneficiarul se obligă să permită, pe toată perioada de implementare a Contractului de finanțare, reprezentanţilor GF, MMAP și ai Comisiei Europene, efectuarea verificărilor pe teren a executării lucrărilor de înființare și de întreținere a plantațiilor.</w:t>
      </w:r>
    </w:p>
    <w:p w:rsidR="00FC1C02" w:rsidRPr="003D0A46" w:rsidRDefault="00FC1C02" w:rsidP="00FC1C02">
      <w:pPr>
        <w:jc w:val="both"/>
        <w:rPr>
          <w:rFonts w:ascii="Trebuchet MS" w:hAnsi="Trebuchet MS" w:cs="Arial"/>
          <w:bCs/>
          <w:sz w:val="24"/>
          <w:szCs w:val="24"/>
          <w:lang w:eastAsia="fr-FR"/>
        </w:rPr>
      </w:pPr>
      <w:r w:rsidRPr="003D0A46">
        <w:rPr>
          <w:rFonts w:ascii="Trebuchet MS" w:hAnsi="Trebuchet MS" w:cs="Arial"/>
          <w:bCs/>
          <w:sz w:val="24"/>
          <w:szCs w:val="24"/>
          <w:lang w:eastAsia="fr-FR"/>
        </w:rPr>
        <w:t>(5) După închiderea stării de masiv, modul de gestionare a arboretelor trebuie să fie compatibil cu prevederile Codului silvic şi a legislaţiei din domeniul forestier.</w:t>
      </w:r>
    </w:p>
    <w:p w:rsidR="00FC1C02" w:rsidRPr="003D0A46" w:rsidRDefault="00FC1C02" w:rsidP="00FC1C02">
      <w:pPr>
        <w:spacing w:before="120" w:after="120"/>
        <w:rPr>
          <w:rFonts w:ascii="Trebuchet MS" w:hAnsi="Trebuchet MS" w:cs="Arial"/>
          <w:b/>
          <w:bCs/>
          <w:sz w:val="24"/>
          <w:szCs w:val="24"/>
          <w:lang w:eastAsia="fr-FR"/>
        </w:rPr>
      </w:pPr>
      <w:r w:rsidRPr="003D0A46">
        <w:rPr>
          <w:rFonts w:ascii="Trebuchet MS" w:hAnsi="Trebuchet MS" w:cs="Arial"/>
          <w:b/>
          <w:bCs/>
          <w:sz w:val="24"/>
          <w:szCs w:val="24"/>
          <w:lang w:eastAsia="fr-FR"/>
        </w:rPr>
        <w:t>Articolul 9 – Drepturile Beneficiarului</w:t>
      </w:r>
    </w:p>
    <w:p w:rsidR="00FC1C02" w:rsidRPr="003D0A46" w:rsidRDefault="00FC1C02" w:rsidP="00FC1C02">
      <w:pPr>
        <w:spacing w:before="120" w:after="120"/>
        <w:rPr>
          <w:rFonts w:ascii="Trebuchet MS" w:hAnsi="Trebuchet MS" w:cs="Arial"/>
          <w:bCs/>
          <w:sz w:val="24"/>
          <w:szCs w:val="24"/>
          <w:lang w:eastAsia="fr-FR"/>
        </w:rPr>
      </w:pPr>
      <w:r w:rsidRPr="003D0A46">
        <w:rPr>
          <w:rFonts w:ascii="Trebuchet MS" w:hAnsi="Trebuchet MS" w:cs="Arial"/>
          <w:bCs/>
          <w:sz w:val="24"/>
          <w:szCs w:val="24"/>
          <w:lang w:eastAsia="fr-FR"/>
        </w:rPr>
        <w:t>(1) Beneficiarul are dreptul să primească contravaloarea lucrărilor efectuate la nivelul prevăzut în documentele de recepție, în termen de 45 de zile de la încheierea documentului de recepție.</w:t>
      </w:r>
    </w:p>
    <w:p w:rsidR="00FC1C02" w:rsidRPr="003D0A46" w:rsidRDefault="00FC1C02" w:rsidP="00FC1C02">
      <w:pPr>
        <w:spacing w:before="120" w:after="120"/>
        <w:rPr>
          <w:rFonts w:ascii="Trebuchet MS" w:hAnsi="Trebuchet MS" w:cs="Arial"/>
          <w:bCs/>
          <w:sz w:val="24"/>
          <w:szCs w:val="24"/>
          <w:lang w:eastAsia="fr-FR"/>
        </w:rPr>
      </w:pPr>
      <w:r w:rsidRPr="003D0A46">
        <w:rPr>
          <w:rFonts w:ascii="Trebuchet MS" w:hAnsi="Trebuchet MS" w:cs="Arial"/>
          <w:bCs/>
          <w:sz w:val="24"/>
          <w:szCs w:val="24"/>
          <w:lang w:eastAsia="fr-FR"/>
        </w:rPr>
        <w:t>(2) În cazul în care nu este de acord cu concluziile verificărilor efectuate în teren, poate să le conteste la Autoritatea Contractantă în termen de 15 zile de data constatării.</w:t>
      </w:r>
    </w:p>
    <w:p w:rsidR="00FC1C02" w:rsidRPr="003D0A46" w:rsidRDefault="00FC1C02" w:rsidP="00FC1C02">
      <w:pPr>
        <w:spacing w:before="120" w:after="120"/>
        <w:rPr>
          <w:rFonts w:ascii="Trebuchet MS" w:hAnsi="Trebuchet MS" w:cs="Arial"/>
          <w:b/>
          <w:bCs/>
          <w:sz w:val="24"/>
          <w:szCs w:val="24"/>
          <w:lang w:eastAsia="fr-FR"/>
        </w:rPr>
      </w:pPr>
      <w:r w:rsidRPr="003D0A46">
        <w:rPr>
          <w:rFonts w:ascii="Trebuchet MS" w:hAnsi="Trebuchet MS" w:cs="Arial"/>
          <w:b/>
          <w:bCs/>
          <w:sz w:val="24"/>
          <w:szCs w:val="24"/>
          <w:lang w:eastAsia="fr-FR"/>
        </w:rPr>
        <w:t>Articolul 10 – Drepturile și obligațiile Autorității Contractante</w:t>
      </w:r>
    </w:p>
    <w:p w:rsidR="00FC1C02" w:rsidRPr="003D0A46" w:rsidRDefault="00FC1C02" w:rsidP="00FC1C02">
      <w:pPr>
        <w:spacing w:before="120" w:after="120"/>
        <w:rPr>
          <w:rFonts w:ascii="Trebuchet MS" w:hAnsi="Trebuchet MS" w:cs="Arial"/>
          <w:bCs/>
          <w:sz w:val="24"/>
          <w:szCs w:val="24"/>
          <w:lang w:eastAsia="fr-FR"/>
        </w:rPr>
      </w:pPr>
      <w:r w:rsidRPr="003D0A46">
        <w:rPr>
          <w:rFonts w:ascii="Trebuchet MS" w:hAnsi="Trebuchet MS" w:cs="Arial"/>
          <w:bCs/>
          <w:sz w:val="24"/>
          <w:szCs w:val="24"/>
          <w:lang w:eastAsia="fr-FR"/>
        </w:rPr>
        <w:lastRenderedPageBreak/>
        <w:t>(1) Autoritatea Contractantă are obligația efectuării plății către Beneficiar a sumei prevăzute în documentele de recepție, în termen de 45 de zile de la data întocmirii documentului de recepție.</w:t>
      </w:r>
    </w:p>
    <w:p w:rsidR="00FC1C02" w:rsidRPr="003D0A46" w:rsidRDefault="00FC1C02" w:rsidP="00FC1C02">
      <w:pPr>
        <w:spacing w:before="120" w:after="120"/>
        <w:rPr>
          <w:rFonts w:ascii="Trebuchet MS" w:hAnsi="Trebuchet MS" w:cs="Arial"/>
          <w:bCs/>
          <w:sz w:val="24"/>
          <w:szCs w:val="24"/>
          <w:lang w:eastAsia="fr-FR"/>
        </w:rPr>
      </w:pPr>
      <w:r w:rsidRPr="003D0A46">
        <w:rPr>
          <w:rFonts w:ascii="Trebuchet MS" w:hAnsi="Trebuchet MS" w:cs="Arial"/>
          <w:bCs/>
          <w:sz w:val="24"/>
          <w:szCs w:val="24"/>
          <w:lang w:eastAsia="fr-FR"/>
        </w:rPr>
        <w:t>(2) Autoritatea Contractantă își rezervă dreptul de a verifica documentar și pe teren orice situație care conduce la suspiciuni de fraudă, de plăți necuvenite și alte asemenea, inclusiv de suspendare a plăților către Beneficiar până la clarificarea situației respective.</w:t>
      </w:r>
    </w:p>
    <w:p w:rsidR="00FC1C02" w:rsidRPr="003D0A46" w:rsidRDefault="00FC1C02" w:rsidP="00FC1C02">
      <w:pPr>
        <w:spacing w:before="120" w:after="120"/>
        <w:rPr>
          <w:rFonts w:ascii="Trebuchet MS" w:hAnsi="Trebuchet MS" w:cs="Arial"/>
          <w:b/>
          <w:bCs/>
          <w:sz w:val="24"/>
          <w:szCs w:val="24"/>
          <w:lang w:eastAsia="fr-FR"/>
        </w:rPr>
      </w:pPr>
      <w:r w:rsidRPr="003D0A46">
        <w:rPr>
          <w:rFonts w:ascii="Trebuchet MS" w:hAnsi="Trebuchet MS" w:cs="Arial"/>
          <w:b/>
          <w:bCs/>
          <w:sz w:val="24"/>
          <w:szCs w:val="24"/>
          <w:lang w:eastAsia="fr-FR"/>
        </w:rPr>
        <w:t>Articolul 11 - Conflictul de interese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Beneficiarul va adopta o asemenea conduită care va evita conflictul de interese, definit conform legislaţiei în vigoare.</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12 – Confidenţialitate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Autoritatea Contractantă şi Beneficiarul se angajează să păstreze confidenţialitatea informațiilor din cadrul rapoartelor şi a documentelor rezultate din executarea prezentului Contract, precum și a oricărui document de care se ia la cunoştinţă în executarea prezentului Contract, cu excepția informaţiilor furnizate autorităţilor competente și a celor prevăzute la art. 6 alin. (4)</w:t>
      </w:r>
      <w:r w:rsidRPr="003D0A46">
        <w:rPr>
          <w:rFonts w:ascii="Trebuchet MS" w:hAnsi="Trebuchet MS"/>
        </w:rPr>
        <w:t xml:space="preserve"> </w:t>
      </w:r>
      <w:r w:rsidRPr="003D0A46">
        <w:rPr>
          <w:rFonts w:ascii="Trebuchet MS" w:hAnsi="Trebuchet MS" w:cs="Arial"/>
          <w:sz w:val="24"/>
          <w:szCs w:val="24"/>
        </w:rPr>
        <w:t xml:space="preserve">din Contract. </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13 – Monitorizarea şi Evaluarea implementării prezentului contract</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(1) Pe durata de execuţie şi de valabilitate a prezentului contract, Beneficiarul trebuie să îşi asume obligaţia furnizării la solicitarea Autorităţii Contractante, Comisiei Europene şi/sau agenţilor autorizaţi, a oricărui document sau informaţie care contribuie la realizarea rapoartelor de monitorizare şi evaluare a implementării prezentului contract şi să admită drepturile lor de acces descrise în art.17.</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(2) Rezultatul oricărei evaluări va fi pus la dispoziţia părţilor contractante.</w:t>
      </w:r>
    </w:p>
    <w:p w:rsidR="00FC1C02" w:rsidRPr="003D0A46" w:rsidRDefault="00FC1C02" w:rsidP="00FC1C02">
      <w:pPr>
        <w:keepNext/>
        <w:spacing w:before="120" w:after="120"/>
        <w:jc w:val="both"/>
        <w:outlineLvl w:val="1"/>
        <w:rPr>
          <w:rFonts w:ascii="Trebuchet MS" w:hAnsi="Trebuchet MS" w:cs="Arial"/>
          <w:b/>
          <w:color w:val="FF0000"/>
          <w:sz w:val="24"/>
          <w:szCs w:val="24"/>
        </w:rPr>
      </w:pPr>
      <w:r w:rsidRPr="003D0A46">
        <w:rPr>
          <w:rFonts w:ascii="Trebuchet MS" w:hAnsi="Trebuchet MS" w:cs="Arial"/>
          <w:b/>
          <w:sz w:val="24"/>
          <w:szCs w:val="24"/>
        </w:rPr>
        <w:t>Articolul 14 – Modificări la contract</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(1) Beneficiarul poate solicita modificarea Contractului de Finanţare numai pentru situaţiile admise de Autoritatea contractantă, numai pe perioada de implementare a contractului, iar modificarea nu poate avea efect retroactiv.</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(2) Modificările admise de către Autoritatea Contractantă sunt: modificarea adresei, a sediului administrativ, a băncii, a contului bancar, înlocuirea reprezentantului legal/împuternicitului sau schimbarea structurii acţionariatului fără a se modifica datele de identificare ale firmei. Beneficiarul se obligă să notifice Autoritatea Contractantă în termen de 15 zile de la efectuarea modificării. </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(3) În cazul schimbării structurii acţionariatului, Beneficiarul se obligă să notifice Autoritatea Contractantă, în scris şi prealabil operării acestei modificări. Pentru oricare din aceste cazuri, notificarea va fi însoţită de documente justificative eliberate de </w:t>
      </w:r>
      <w:r w:rsidRPr="003D0A46">
        <w:rPr>
          <w:rFonts w:ascii="Trebuchet MS" w:hAnsi="Trebuchet MS" w:cs="Arial"/>
          <w:sz w:val="24"/>
          <w:szCs w:val="24"/>
        </w:rPr>
        <w:lastRenderedPageBreak/>
        <w:t>autorităţile competente. Autoritatea Contractantă poate aproba modificarea solicitată de beneficiar, caz în care aceasta devine parte integrantă a contractului.</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(4) Modificarea Contractului de Finanţare se va face cu acordul ambelor părţi contractante, cu excepţia situaţiilor în care intervin modificări ale legislaţiei aplicabile prezentului Contract, inclusiv ca urmare a modificărilor prevăzute la art. 3, alin. (5) din Contractul de finanțare, când Autoritatea Contractantă va notifica în scris Beneficiarul cu privire la aceste modificări, iar Beneficiarul se obligă să le respecte întocmai.</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(5) Modificările admise de Autoritatea Contractantă la Contractul de finanţare se efectuează în scris, prin act adiţional. Toate actele adiţionale vor fi încheiate în aceleaşi condiţii ca şi Contractul de Finanţare.</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15 – Cesiunea si transferul</w:t>
      </w:r>
    </w:p>
    <w:p w:rsidR="00FC1C02" w:rsidRPr="003D0A46" w:rsidRDefault="00FC1C02" w:rsidP="00FC1C02">
      <w:pPr>
        <w:autoSpaceDE w:val="0"/>
        <w:autoSpaceDN w:val="0"/>
        <w:adjustRightInd w:val="0"/>
        <w:spacing w:before="120" w:after="120"/>
        <w:jc w:val="both"/>
        <w:rPr>
          <w:rFonts w:ascii="Trebuchet MS" w:hAnsi="Trebuchet MS" w:cs="Arial"/>
          <w:b/>
          <w:sz w:val="24"/>
          <w:szCs w:val="24"/>
        </w:rPr>
      </w:pPr>
      <w:r w:rsidRPr="003D0A46">
        <w:rPr>
          <w:rFonts w:ascii="Trebuchet MS" w:hAnsi="Trebuchet MS" w:cs="Arial"/>
          <w:sz w:val="24"/>
          <w:szCs w:val="24"/>
        </w:rPr>
        <w:t xml:space="preserve">(1) Contractul în integralitatea sa, precum şi toate drepturile şi obligaţiile care decurg din acesta </w:t>
      </w:r>
      <w:r w:rsidRPr="003D0A46">
        <w:rPr>
          <w:rFonts w:ascii="Trebuchet MS" w:hAnsi="Trebuchet MS" w:cs="Arial"/>
          <w:b/>
          <w:sz w:val="24"/>
          <w:szCs w:val="24"/>
        </w:rPr>
        <w:t>nu pot face obiectul cesiunii, fără acordul prealabil şi în scris al Autorităţii Contractante.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(2) Autoritatea Contractantă îşi rezervă dreptul de a aproba sau nu </w:t>
      </w:r>
      <w:r w:rsidRPr="003D0A46">
        <w:rPr>
          <w:rFonts w:ascii="Trebuchet MS" w:hAnsi="Trebuchet MS" w:cs="Arial"/>
          <w:b/>
          <w:sz w:val="24"/>
          <w:szCs w:val="24"/>
        </w:rPr>
        <w:t>cesiunea</w:t>
      </w:r>
      <w:r w:rsidRPr="003D0A46">
        <w:rPr>
          <w:rFonts w:ascii="Trebuchet MS" w:hAnsi="Trebuchet MS" w:cs="Arial"/>
          <w:sz w:val="24"/>
          <w:szCs w:val="24"/>
        </w:rPr>
        <w:t xml:space="preserve"> către noul beneficiar, în urma analizării şi verificării respectării în continuare a condiţiilor de eligibilitate</w:t>
      </w:r>
      <w:r w:rsidRPr="003D0A46" w:rsidDel="005F6B42">
        <w:rPr>
          <w:rFonts w:ascii="Trebuchet MS" w:hAnsi="Trebuchet MS" w:cs="Arial"/>
          <w:sz w:val="24"/>
          <w:szCs w:val="24"/>
        </w:rPr>
        <w:t xml:space="preserve"> </w:t>
      </w:r>
      <w:r w:rsidRPr="003D0A46">
        <w:rPr>
          <w:rFonts w:ascii="Trebuchet MS" w:hAnsi="Trebuchet MS" w:cs="Arial"/>
          <w:sz w:val="24"/>
          <w:szCs w:val="24"/>
        </w:rPr>
        <w:t>avute în vedere inițial.</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(3) În caz de imposibilitate, neimputabilă Beneficiarului, de a executa prevederile contractuale, drepturile și obligațiile prezentului Contract pot fi preluate de succesorii săi în drepturi, cu aprobarea expresă şi prealabilă a Autorităţii Contractante.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(4) În cazul în care beneficiarul sprijinului înstrăinează la orice moment şi prin orice mijloc legal terenul împădurit, se va asigura că noul deţinător al terenului va prelua toate drepturile şi obligaţiile beneficiarului  prevăzute de prezentul Contract. În caz contrar, beneficiarul care înstrăinează terenul va trebui să returneze toate sumele primite prin prezentul Contract.</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(5) Înstrăinarea terenului împădurit se poate face numai pentru întreaga suprafață din Contract. </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(6) În cazul în care prevederile alin. 14(1) - 14(5) nu sunt îndeplinite, Beneficiarul restituie sumele solicitate şi încasate. </w:t>
      </w:r>
    </w:p>
    <w:p w:rsidR="00FC1C02" w:rsidRPr="003D0A46" w:rsidRDefault="00FC1C02" w:rsidP="00FC1C02">
      <w:pPr>
        <w:autoSpaceDE w:val="0"/>
        <w:autoSpaceDN w:val="0"/>
        <w:adjustRightInd w:val="0"/>
        <w:spacing w:before="120" w:after="120"/>
        <w:jc w:val="both"/>
        <w:rPr>
          <w:rFonts w:ascii="Trebuchet MS" w:hAnsi="Trebuchet MS" w:cs="Arial"/>
          <w:b/>
          <w:bCs/>
          <w:sz w:val="24"/>
          <w:szCs w:val="24"/>
        </w:rPr>
      </w:pPr>
      <w:r w:rsidRPr="003D0A46">
        <w:rPr>
          <w:rFonts w:ascii="Trebuchet MS" w:hAnsi="Trebuchet MS" w:cs="Arial"/>
          <w:b/>
          <w:bCs/>
          <w:sz w:val="24"/>
          <w:szCs w:val="24"/>
        </w:rPr>
        <w:t>Articolul 16 – Încetarea contractului</w:t>
      </w:r>
    </w:p>
    <w:p w:rsidR="00FC1C02" w:rsidRPr="003D0A46" w:rsidRDefault="00FC1C02" w:rsidP="00FC1C02">
      <w:pPr>
        <w:autoSpaceDE w:val="0"/>
        <w:autoSpaceDN w:val="0"/>
        <w:adjustRightInd w:val="0"/>
        <w:spacing w:before="120" w:after="120"/>
        <w:jc w:val="both"/>
        <w:rPr>
          <w:rFonts w:ascii="Trebuchet MS" w:hAnsi="Trebuchet MS" w:cs="Arial"/>
          <w:bCs/>
          <w:sz w:val="24"/>
          <w:szCs w:val="24"/>
        </w:rPr>
      </w:pPr>
      <w:r w:rsidRPr="003D0A46">
        <w:rPr>
          <w:rFonts w:ascii="Trebuchet MS" w:hAnsi="Trebuchet MS" w:cs="Arial"/>
          <w:sz w:val="24"/>
          <w:szCs w:val="24"/>
        </w:rPr>
        <w:t xml:space="preserve">(1) În cazuri excepţionale şi temeinic dovedite, inclusiv cazurile de forţă majoră invocate şi comunicate între părţi în condiţiile legii, Autoritatea Contractantă poate decide încetarea Contractului printr-o notificare scrisă, fără returnarea plăţilor efectuate aferente </w:t>
      </w:r>
      <w:r w:rsidRPr="003D0A46">
        <w:rPr>
          <w:rFonts w:ascii="Trebuchet MS" w:hAnsi="Trebuchet MS" w:cs="Arial"/>
          <w:bCs/>
          <w:sz w:val="24"/>
          <w:szCs w:val="24"/>
        </w:rPr>
        <w:t xml:space="preserve">sprijinului schemei de ajutor de stat ”Sprijin pentru Investiții în noi suprafețe ocupate de păduri”. </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lastRenderedPageBreak/>
        <w:t xml:space="preserve">(2) Părţile pot decide, prin acord, încetarea Contractului, ca urmare a solicitării scrise din partea Beneficiarului, aprobată de Autoritatea Contractantă, </w:t>
      </w:r>
      <w:r w:rsidRPr="003D0A46">
        <w:rPr>
          <w:rFonts w:ascii="Trebuchet MS" w:hAnsi="Trebuchet MS" w:cs="Arial"/>
          <w:b/>
          <w:sz w:val="24"/>
          <w:szCs w:val="24"/>
        </w:rPr>
        <w:t xml:space="preserve">caz în care beneficiarul va restitui integral sumele primite ca </w:t>
      </w:r>
      <w:r w:rsidRPr="003D0A46">
        <w:rPr>
          <w:rFonts w:ascii="Trebuchet MS" w:hAnsi="Trebuchet MS" w:cs="Arial"/>
          <w:b/>
          <w:bCs/>
          <w:sz w:val="24"/>
          <w:szCs w:val="24"/>
        </w:rPr>
        <w:t>sprijin pentru schema de ajutor de stat</w:t>
      </w:r>
      <w:r w:rsidRPr="003D0A46">
        <w:rPr>
          <w:rFonts w:ascii="Trebuchet MS" w:hAnsi="Trebuchet MS" w:cs="Arial"/>
          <w:i/>
          <w:sz w:val="24"/>
          <w:szCs w:val="24"/>
        </w:rPr>
        <w:t xml:space="preserve"> „Sprijin pentru Investiții în noi suprafețe ocupate de păduri</w:t>
      </w:r>
      <w:r w:rsidRPr="003D0A46">
        <w:rPr>
          <w:rFonts w:ascii="Trebuchet MS" w:hAnsi="Trebuchet MS" w:cs="Arial"/>
          <w:bCs/>
          <w:sz w:val="24"/>
          <w:szCs w:val="24"/>
        </w:rPr>
        <w:t xml:space="preserve">” </w:t>
      </w:r>
      <w:r w:rsidRPr="003D0A46">
        <w:rPr>
          <w:rFonts w:ascii="Trebuchet MS" w:hAnsi="Trebuchet MS" w:cs="Arial"/>
          <w:sz w:val="24"/>
          <w:szCs w:val="24"/>
        </w:rPr>
        <w:t>până la data încetării contractului.</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(3) În cazul constatării unei nereguli cu privire la încheierea ori executarea Contractului, inclusiv în cazul în care Autoritatea Contractantă constată că cele declarate pe proprie răspundere de beneficiar, prin reprezentanţii săi, nu corespund realităţii sau documentele / acordurile/ avizele depuse în vederea obţinerii sprijinului sunt constatate ca fiind false sau</w:t>
      </w:r>
      <w:r w:rsidRPr="003D0A46" w:rsidDel="005064D4">
        <w:rPr>
          <w:rFonts w:ascii="Trebuchet MS" w:hAnsi="Trebuchet MS" w:cs="Arial"/>
          <w:sz w:val="24"/>
          <w:szCs w:val="24"/>
        </w:rPr>
        <w:t xml:space="preserve"> </w:t>
      </w:r>
      <w:r w:rsidRPr="003D0A46">
        <w:rPr>
          <w:rFonts w:ascii="Trebuchet MS" w:hAnsi="Trebuchet MS" w:cs="Arial"/>
          <w:sz w:val="24"/>
          <w:szCs w:val="24"/>
        </w:rPr>
        <w:t>că nu corespund realităţii, Autoritatea Contractantă poate înceta valabilitatea Contractului, de plin drept, printr-o notificare scrisă adresată Beneficiarului, fără punere în întârziere, fără nicio altă formalitate şi fără intervenţia instanţei judecătoreşti. În aceste cazuri, Beneficiarul va restitui integral sumele primite ca sprijin, împreună cu dobânzi şi penalităţi în procentul stabilit conform dispoziţiilor legale în vigoare, în conformitate cu prevederile art. 20 din Contractul de Finanțare.</w:t>
      </w:r>
    </w:p>
    <w:p w:rsidR="00FC1C02" w:rsidRPr="003D0A46" w:rsidRDefault="00FC1C02" w:rsidP="00FC1C02">
      <w:pPr>
        <w:autoSpaceDE w:val="0"/>
        <w:autoSpaceDN w:val="0"/>
        <w:adjustRightInd w:val="0"/>
        <w:spacing w:before="120" w:after="120"/>
        <w:jc w:val="both"/>
        <w:rPr>
          <w:rFonts w:ascii="Trebuchet MS" w:hAnsi="Trebuchet MS" w:cs="Arial"/>
          <w:color w:val="FF0000"/>
          <w:sz w:val="24"/>
          <w:szCs w:val="24"/>
        </w:rPr>
      </w:pPr>
      <w:r w:rsidRPr="003D0A46">
        <w:rPr>
          <w:rFonts w:ascii="Trebuchet MS" w:hAnsi="Trebuchet MS" w:cs="Arial"/>
          <w:sz w:val="24"/>
          <w:szCs w:val="24"/>
        </w:rPr>
        <w:t>(4) Anterior încetării Contractului de Finanţare, Autoritatea Contractantă poate suspenda contractul şi/sau plăţile ca o măsură de precauţie, fără o avertizare prealabilă.</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 xml:space="preserve">Articolul 17 – Controale tehnice </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sz w:val="24"/>
          <w:szCs w:val="24"/>
        </w:rPr>
        <w:t>(1) Beneficiarul trebuie să consimtă la inspecţiile pe bază de documente sau la faţa locului efectuate de Autoritatea Contractantă, Comisia Europeană şi orice alt organism cu atribuţii în domeniu pe durata de valabilitate a contractului. În acest scop, Beneficiarul se angajează să acorde personalului Autorităţii Contractante, Comisiei Europene sau al oricarui organism cu atribuţii în domeniu ori altor persoane mandatate de aceste instituţii, dreptul de acces la amplasamentele unde se implementează proiectul.</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sz w:val="24"/>
          <w:szCs w:val="24"/>
        </w:rPr>
        <w:t>(2) Beneficiarul trebuie să pună la dispoziţia funcţionarilor din Autoritatea contractantă care instrumentează dosarul/experţilor din cadrul Gărzii Forestiere documente suplimentare în cazul în care acestea sunt solicitate.</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18 – Nereguli, sume necuvenite şi restituirea finanţării</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(1) Prin ”neregulă” în accepţiunea prezentului contract, se înţelege orice abatere de la legalitate, regularitate si conformitate în raport de dispoziţiile naţionale şi/sau europene, precum şi în raport de prevederile contractelor ori a altor angajamente legal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sz w:val="24"/>
          <w:szCs w:val="24"/>
        </w:rPr>
        <w:t xml:space="preserve">(2) Nerespectarea prevederilor proiectului tehnic, efectuarea lucrărilor pe suprafețe mai mici sau sub nivelul calitativ prevăzut de proiectul tehnic, consemnate în documentul de </w:t>
      </w:r>
      <w:r w:rsidRPr="003D0A46">
        <w:rPr>
          <w:rFonts w:ascii="Trebuchet MS" w:hAnsi="Trebuchet MS" w:cs="Arial"/>
          <w:sz w:val="24"/>
          <w:szCs w:val="24"/>
        </w:rPr>
        <w:lastRenderedPageBreak/>
        <w:t>recepție a lucrărilor, precum şi nerespectarea condiţiilor asumate în Cererea de sprijin depusă de Beneficiar, va conduce la amânarea, reducerea sau la excluderea de la plată a lucrărilor respective.</w:t>
      </w:r>
    </w:p>
    <w:p w:rsidR="00FC1C02" w:rsidRPr="003D0A46" w:rsidRDefault="00FC1C02" w:rsidP="00FC1C02">
      <w:pPr>
        <w:spacing w:before="120" w:after="120"/>
        <w:jc w:val="both"/>
        <w:rPr>
          <w:rFonts w:ascii="Trebuchet MS" w:hAnsi="Trebuchet MS" w:cs="Arial"/>
          <w:i/>
          <w:sz w:val="24"/>
          <w:szCs w:val="24"/>
        </w:rPr>
      </w:pPr>
      <w:r w:rsidRPr="003D0A46">
        <w:rPr>
          <w:rFonts w:ascii="Trebuchet MS" w:hAnsi="Trebuchet MS" w:cs="Arial"/>
          <w:sz w:val="24"/>
          <w:szCs w:val="24"/>
        </w:rPr>
        <w:t>(3) Orice plată necuvenită, efectuată de către Autoritatea Contractantă, este recuperată în conformitate cu Ordonanţa de Urgenţă nr.66/2011 „</w:t>
      </w:r>
      <w:r w:rsidRPr="003D0A46">
        <w:rPr>
          <w:rFonts w:ascii="Trebuchet MS" w:hAnsi="Trebuchet MS" w:cs="Arial"/>
          <w:bCs/>
          <w:i/>
          <w:sz w:val="24"/>
          <w:szCs w:val="24"/>
        </w:rPr>
        <w:t xml:space="preserve">privind prevenirea, constatarea şi sancţionarea neregulilor apărute în obţinerea şi utilizarea fondurilor europene şi/sau a fondurilor publice naţionale aferente acestora”, </w:t>
      </w:r>
      <w:r w:rsidRPr="003D0A46">
        <w:rPr>
          <w:rFonts w:ascii="Trebuchet MS" w:hAnsi="Trebuchet MS" w:cs="Arial"/>
          <w:bCs/>
          <w:sz w:val="24"/>
          <w:szCs w:val="24"/>
        </w:rPr>
        <w:t>cu modificarile si completarile ulterioare.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(4) În cazul constatării unor indicii de fraudă sau de tentativă de fraudă, Autoritatea Contractantă are obligaţia să sesizeze de îndată DLAF şi organele de urmărire penală şi să procedeze în conformitate cu prevederile art.8 din Ordonanţa de Urgenţă nr.66/2011.</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(5) Comisioanele bancare ocazionate de rambursarea sumelor datorate Autorităţii Contractante cad în sarcina exclusivă a Beneficiarului.</w:t>
      </w:r>
    </w:p>
    <w:p w:rsidR="00FC1C02" w:rsidRPr="003D0A46" w:rsidRDefault="00FC1C02" w:rsidP="00FC1C02">
      <w:pPr>
        <w:tabs>
          <w:tab w:val="left" w:pos="6345"/>
        </w:tabs>
        <w:spacing w:before="120" w:after="120"/>
        <w:jc w:val="both"/>
        <w:rPr>
          <w:rFonts w:ascii="Trebuchet MS" w:hAnsi="Trebuchet MS" w:cs="Arial"/>
          <w:b/>
          <w:iCs/>
          <w:sz w:val="24"/>
          <w:szCs w:val="24"/>
        </w:rPr>
      </w:pPr>
      <w:r w:rsidRPr="003D0A46">
        <w:rPr>
          <w:rFonts w:ascii="Trebuchet MS" w:hAnsi="Trebuchet MS" w:cs="Arial"/>
          <w:b/>
          <w:iCs/>
          <w:sz w:val="24"/>
          <w:szCs w:val="24"/>
        </w:rPr>
        <w:t>Articolul 19 - Forţă majoră şi circumstanţe excepţionale</w:t>
      </w:r>
    </w:p>
    <w:p w:rsidR="00FC1C02" w:rsidRPr="003D0A46" w:rsidRDefault="00FC1C02" w:rsidP="00FC1C02">
      <w:pPr>
        <w:tabs>
          <w:tab w:val="left" w:pos="6345"/>
        </w:tabs>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(1) Prin forţă majoră şi circumstanţe excepţionale se înțelege decesul beneficiarului, incapacitatea profesională pe termen lung a beneficiarului, o catastrofă naturală gravă care afectează puternic terenul din cererea de sprijin, o boală a plantelor care afectează plantația forestieră, exproprierea întregii suprafețe sau a unei mari părţi a acesteia (dacă exproprierea respectivă nu ar fi putut fi anticipată la data depunerii cererii de sprijin), orice alte evenimente independente de voinţa părţilor contractante, intervenite după data semnării contractului de finanțare, care impiedică executarea contractului şi care exonerează de răspundere partea care o invocă. </w:t>
      </w:r>
    </w:p>
    <w:p w:rsidR="00FC1C02" w:rsidRPr="003D0A46" w:rsidRDefault="00FC1C02" w:rsidP="00FC1C02">
      <w:pPr>
        <w:tabs>
          <w:tab w:val="left" w:pos="6345"/>
        </w:tabs>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 xml:space="preserve">(2) Evenimentul de forţă majoră şi circumstanţe excepţionale este constatat, dacă este provocat de factori biotici și abiotici și de evenimente meteorologice periculoase, conform prevederilor Ordinului MADR nr.766/2007 </w:t>
      </w:r>
      <w:r w:rsidRPr="003D0A46">
        <w:rPr>
          <w:rFonts w:ascii="Trebuchet MS" w:hAnsi="Trebuchet MS" w:cs="Arial"/>
          <w:i/>
          <w:sz w:val="24"/>
          <w:szCs w:val="24"/>
        </w:rPr>
        <w:t>pentru aprobarea Normelor metodologice privind modul de prevenire, constatare, evaluare şi aprobare a pierderilor provocate de fenomene meteorologice periculoase şi de alţi factori vătămători fondului forestier naţional, vegetaţiei forestiere din afara fondului forestier naţional şi obiectivelor instalate în acestea,</w:t>
      </w:r>
      <w:r w:rsidRPr="003D0A46">
        <w:rPr>
          <w:rFonts w:ascii="Trebuchet MS" w:hAnsi="Trebuchet MS" w:cs="Arial"/>
          <w:sz w:val="24"/>
          <w:szCs w:val="24"/>
        </w:rPr>
        <w:t xml:space="preserve"> de către autorităţile publice desemnate.</w:t>
      </w:r>
    </w:p>
    <w:p w:rsidR="00FC1C02" w:rsidRPr="003D0A46" w:rsidRDefault="00FC1C02" w:rsidP="00FC1C02">
      <w:pPr>
        <w:spacing w:before="120" w:after="120"/>
        <w:contextualSpacing/>
        <w:jc w:val="both"/>
        <w:rPr>
          <w:rFonts w:ascii="Trebuchet MS" w:hAnsi="Trebuchet MS" w:cs="Arial"/>
          <w:sz w:val="24"/>
          <w:szCs w:val="24"/>
        </w:rPr>
      </w:pPr>
      <w:r w:rsidRPr="003D0A46">
        <w:rPr>
          <w:rFonts w:ascii="Trebuchet MS" w:hAnsi="Trebuchet MS" w:cs="Arial"/>
          <w:sz w:val="24"/>
          <w:szCs w:val="24"/>
        </w:rPr>
        <w:t>(3) Partea contractantă care invocă forţa majoră are obligaţia de a notifica acest lucru celeilalte părți, în termen de 5 zile lucrătoare de la data apariţiei respectivului caz de forţă majoră, de a transmite actele doveditoare emise de autorităţile competente în termen de cel mult 15 zile lucrătoare de la data producerii, de a comunica data încetării acțiunii forţei majore, în termen de 5 zile lucrătoare şi de a lua orice măsuri care îi stau la dispoziţie în vederea limitării consecinţelor.</w:t>
      </w:r>
    </w:p>
    <w:p w:rsidR="00FC1C02" w:rsidRPr="003D0A46" w:rsidRDefault="00FC1C02" w:rsidP="00FC1C02">
      <w:pPr>
        <w:tabs>
          <w:tab w:val="left" w:pos="6345"/>
        </w:tabs>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lastRenderedPageBreak/>
        <w:t>(4) Dacă părţile nu anunță, în condiţiile şi termenele prevăzute, începerea şi încetarea cazului de forţă majoră, partea care o invocă va suporta toate daunele provocate celeilalte părţi prin lipsa de notificare.</w:t>
      </w:r>
    </w:p>
    <w:p w:rsidR="00FC1C02" w:rsidRPr="003D0A46" w:rsidRDefault="00FC1C02" w:rsidP="00FC1C02">
      <w:pPr>
        <w:tabs>
          <w:tab w:val="left" w:pos="6345"/>
        </w:tabs>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(5) Fiecare caz de forţă majoră trebuie probat şi va constitui obiectul verificărilor ce vor fi efectuate cu această ocazie de către Autoritatea Contractantă și GF.</w:t>
      </w:r>
    </w:p>
    <w:p w:rsidR="00FC1C02" w:rsidRPr="003D0A46" w:rsidRDefault="00FC1C02" w:rsidP="00FC1C02">
      <w:pPr>
        <w:tabs>
          <w:tab w:val="left" w:pos="6345"/>
        </w:tabs>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(6) Greșelile tehnice privind manipularea, transportul, depozitarea și plantarea puieților nu pot face obiectul invocării unui caz de forță majoră.</w:t>
      </w:r>
    </w:p>
    <w:p w:rsidR="00FC1C02" w:rsidRPr="003D0A46" w:rsidRDefault="00FC1C02" w:rsidP="00FC1C02">
      <w:pPr>
        <w:keepNext/>
        <w:spacing w:before="120" w:after="120"/>
        <w:jc w:val="both"/>
        <w:outlineLvl w:val="1"/>
        <w:rPr>
          <w:rFonts w:ascii="Trebuchet MS" w:hAnsi="Trebuchet MS" w:cs="Arial"/>
          <w:b/>
          <w:sz w:val="24"/>
          <w:szCs w:val="24"/>
        </w:rPr>
      </w:pPr>
      <w:r w:rsidRPr="003D0A46">
        <w:rPr>
          <w:rFonts w:ascii="Trebuchet MS" w:hAnsi="Trebuchet MS" w:cs="Arial"/>
          <w:b/>
          <w:sz w:val="24"/>
          <w:szCs w:val="24"/>
        </w:rPr>
        <w:t>Articolul 20 – Legea aplicabilă şi dispoziţii finale</w:t>
      </w:r>
    </w:p>
    <w:p w:rsidR="00FC1C02" w:rsidRPr="003D0A46" w:rsidRDefault="00FC1C02" w:rsidP="00FC1C02">
      <w:pPr>
        <w:autoSpaceDE w:val="0"/>
        <w:autoSpaceDN w:val="0"/>
        <w:adjustRightInd w:val="0"/>
        <w:spacing w:before="120" w:after="120"/>
        <w:jc w:val="both"/>
        <w:rPr>
          <w:rFonts w:ascii="Trebuchet MS" w:hAnsi="Trebuchet MS" w:cs="Arial"/>
          <w:sz w:val="24"/>
          <w:szCs w:val="24"/>
        </w:rPr>
      </w:pPr>
      <w:r w:rsidRPr="003D0A46">
        <w:rPr>
          <w:rFonts w:ascii="Trebuchet MS" w:hAnsi="Trebuchet MS" w:cs="Arial"/>
          <w:sz w:val="24"/>
          <w:szCs w:val="24"/>
        </w:rPr>
        <w:t>(1) Prezentul Contract de Finanţare este guvernat de legea română.</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sz w:val="24"/>
          <w:szCs w:val="24"/>
        </w:rPr>
        <w:t>(2) În eventualitatea apariţiei unor diferende între Autoritatea Contractantă şi Beneficiar, survenite din încheierea ori executarea acestui Contract, se va încerca soluţionarea acestuia pe cale amiabilă. În situaţia în care nu se poate ajunge la o înţelegere pe cale amiabilă, partea interesată se va adresa instanţelor de contencios administrativ competente potrivit legii, pentru soluţionare potrivit dispoziţiilor legale aplicabile în materia contenciosului administrativ.</w:t>
      </w:r>
    </w:p>
    <w:p w:rsidR="00FC1C02" w:rsidRPr="003D0A46" w:rsidRDefault="00FC1C02" w:rsidP="00FC1C02">
      <w:pPr>
        <w:spacing w:before="120" w:after="120"/>
        <w:jc w:val="both"/>
        <w:rPr>
          <w:rFonts w:ascii="Trebuchet MS" w:hAnsi="Trebuchet MS" w:cs="Arial"/>
          <w:b/>
          <w:bCs/>
          <w:sz w:val="24"/>
          <w:szCs w:val="24"/>
        </w:rPr>
      </w:pPr>
      <w:r w:rsidRPr="003D0A46">
        <w:rPr>
          <w:rFonts w:ascii="Trebuchet MS" w:hAnsi="Trebuchet MS" w:cs="Arial"/>
          <w:b/>
          <w:bCs/>
          <w:sz w:val="24"/>
          <w:szCs w:val="24"/>
        </w:rPr>
        <w:t>Articolul 21 – Dispoziţii legale</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(1) Prezentul contract obligă părţile să respecte întocmai şi cu bună credinţă fiecare dispoziţie a acestuia, în conformitate cu principiul obligativităţii contractului între părţile contractante, în temeiul articolului 1270 din Codul civil şi reglementărilor în vigoare.</w:t>
      </w:r>
    </w:p>
    <w:p w:rsidR="00FC1C02" w:rsidRPr="003D0A46" w:rsidRDefault="00FC1C02" w:rsidP="00FC1C02">
      <w:pPr>
        <w:spacing w:before="120" w:after="120"/>
        <w:ind w:left="567" w:hanging="567"/>
        <w:jc w:val="both"/>
        <w:rPr>
          <w:rFonts w:ascii="Trebuchet MS" w:hAnsi="Trebuchet MS" w:cs="Arial"/>
          <w:sz w:val="24"/>
          <w:szCs w:val="24"/>
        </w:rPr>
      </w:pPr>
      <w:r w:rsidRPr="003D0A46">
        <w:rPr>
          <w:rFonts w:ascii="Trebuchet MS" w:hAnsi="Trebuchet MS" w:cs="Arial"/>
          <w:sz w:val="24"/>
          <w:szCs w:val="24"/>
        </w:rPr>
        <w:t>(2)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FC1C02" w:rsidRPr="003D0A46" w:rsidRDefault="00FC1C02" w:rsidP="00FC1C02">
      <w:pPr>
        <w:spacing w:before="120" w:after="120"/>
        <w:ind w:left="567" w:hanging="567"/>
        <w:jc w:val="both"/>
        <w:rPr>
          <w:rFonts w:ascii="Trebuchet MS" w:hAnsi="Trebuchet MS" w:cs="Arial"/>
          <w:bCs/>
        </w:rPr>
      </w:pPr>
      <w:r w:rsidRPr="003D0A46">
        <w:rPr>
          <w:rFonts w:ascii="Trebuchet MS" w:hAnsi="Trebuchet MS" w:cs="Arial"/>
          <w:sz w:val="24"/>
          <w:szCs w:val="24"/>
        </w:rPr>
        <w:t>(3)</w:t>
      </w:r>
      <w:r w:rsidRPr="003D0A46">
        <w:rPr>
          <w:rFonts w:ascii="Trebuchet MS" w:hAnsi="Trebuchet MS" w:cs="Arial"/>
          <w:sz w:val="8"/>
          <w:szCs w:val="8"/>
        </w:rPr>
        <w:t xml:space="preserve"> </w:t>
      </w:r>
      <w:r w:rsidRPr="003D0A46">
        <w:rPr>
          <w:rFonts w:ascii="Trebuchet MS" w:hAnsi="Trebuchet MS" w:cs="Arial"/>
          <w:sz w:val="24"/>
          <w:szCs w:val="24"/>
        </w:rPr>
        <w:t xml:space="preserve">Datele beneficiarilor vor fi făcute publice în conformitate cu art.111 din </w:t>
      </w:r>
      <w:r w:rsidRPr="003D0A46">
        <w:rPr>
          <w:rFonts w:ascii="Trebuchet MS" w:hAnsi="Trebuchet MS" w:cs="Arial"/>
          <w:i/>
          <w:sz w:val="24"/>
          <w:szCs w:val="24"/>
        </w:rPr>
        <w:t>Regulamentul (UE) nr.1306/2013 al Parlamentului European şi al Consiliului privind finanţarea, gestionare şi monitorizarea politicii agricole comune şi de abrogare a Regulamentelor (CEE) nr 352/78, (CE) nr. 165/94, (CE) nr.2799/98, (CE) nr.814/2000, (CE) nr.1290/2005 şi (CE) nr.485/2008 ale Consiliului</w:t>
      </w:r>
      <w:r w:rsidRPr="003D0A46">
        <w:rPr>
          <w:rFonts w:ascii="Trebuchet MS" w:hAnsi="Trebuchet MS" w:cs="Arial"/>
          <w:bCs/>
          <w:sz w:val="24"/>
          <w:szCs w:val="24"/>
        </w:rPr>
        <w:t xml:space="preserve"> şi</w:t>
      </w:r>
      <w:r w:rsidRPr="003D0A46">
        <w:rPr>
          <w:rFonts w:ascii="Trebuchet MS" w:hAnsi="Trebuchet MS" w:cs="Arial"/>
          <w:sz w:val="24"/>
          <w:szCs w:val="24"/>
        </w:rPr>
        <w:t xml:space="preserve"> pot fi prelucrate de către organisme de audit şi de investigare ale Comunităţii sau ale statelor membre, în vederea protejării intereselor financiare ale Comunităţii.</w:t>
      </w:r>
    </w:p>
    <w:p w:rsidR="00FC1C02" w:rsidRPr="003D0A46" w:rsidRDefault="00FC1C02" w:rsidP="00FC1C02">
      <w:pPr>
        <w:spacing w:before="120" w:after="120"/>
        <w:ind w:left="540"/>
        <w:jc w:val="both"/>
        <w:rPr>
          <w:rFonts w:ascii="Trebuchet MS" w:hAnsi="Trebuchet MS" w:cs="Arial"/>
          <w:sz w:val="24"/>
          <w:szCs w:val="24"/>
        </w:rPr>
      </w:pPr>
      <w:r w:rsidRPr="003D0A46">
        <w:rPr>
          <w:rFonts w:ascii="Trebuchet MS" w:hAnsi="Trebuchet MS" w:cs="Arial"/>
          <w:sz w:val="24"/>
          <w:szCs w:val="24"/>
        </w:rPr>
        <w:t>În cazul datelor cu caracter personal, informaţiile sunt puse la dispoziţie în conformitate cu art.117</w:t>
      </w:r>
      <w:r w:rsidRPr="003D0A46">
        <w:rPr>
          <w:rFonts w:ascii="Trebuchet MS" w:hAnsi="Trebuchet MS" w:cs="Arial"/>
          <w:color w:val="FF0000"/>
          <w:sz w:val="24"/>
          <w:szCs w:val="24"/>
        </w:rPr>
        <w:t xml:space="preserve"> </w:t>
      </w:r>
      <w:r w:rsidRPr="003D0A46">
        <w:rPr>
          <w:rFonts w:ascii="Trebuchet MS" w:hAnsi="Trebuchet MS" w:cs="Arial"/>
          <w:sz w:val="24"/>
          <w:szCs w:val="24"/>
        </w:rPr>
        <w:t xml:space="preserve">din </w:t>
      </w:r>
      <w:r w:rsidRPr="003D0A46">
        <w:rPr>
          <w:rFonts w:ascii="Trebuchet MS" w:hAnsi="Trebuchet MS" w:cs="Arial"/>
          <w:i/>
          <w:sz w:val="24"/>
          <w:szCs w:val="24"/>
        </w:rPr>
        <w:t xml:space="preserve">Regulamentul (UE) nr.1306/2013 al Parlamentului European şi al Consiliului privind finanţarea, gestionare şi monitorizarea politicii agricole comune şi de abrogare a Regulamentelor (CEE) nr 352/78, (CE) nr. 165/94, (CE) nr.2799/98, (CE) nr.814/2000, (CE) nr.1290/2005 şi (CE) nr.485/2008 ale </w:t>
      </w:r>
      <w:r w:rsidRPr="003D0A46">
        <w:rPr>
          <w:rFonts w:ascii="Trebuchet MS" w:hAnsi="Trebuchet MS" w:cs="Arial"/>
          <w:i/>
          <w:sz w:val="24"/>
          <w:szCs w:val="24"/>
        </w:rPr>
        <w:lastRenderedPageBreak/>
        <w:t>Consiliului</w:t>
      </w:r>
      <w:r w:rsidRPr="003D0A46">
        <w:rPr>
          <w:rFonts w:ascii="Trebuchet MS" w:hAnsi="Trebuchet MS" w:cs="Arial"/>
          <w:sz w:val="24"/>
          <w:szCs w:val="24"/>
        </w:rPr>
        <w:t>, iar beneficiarii sunt informaţi cu privire la drepturile lor în calitate de persoane vizate în temeiul regulamentului şi cu privire la procedurile aplicabile pentru exercitarea acestor drepturi.</w:t>
      </w:r>
    </w:p>
    <w:p w:rsidR="00FC1C02" w:rsidRPr="003D0A46" w:rsidRDefault="00FC1C02" w:rsidP="00FC1C02">
      <w:pPr>
        <w:spacing w:before="120" w:after="120"/>
        <w:jc w:val="both"/>
        <w:rPr>
          <w:rFonts w:ascii="Trebuchet MS" w:hAnsi="Trebuchet MS" w:cs="Arial"/>
          <w:sz w:val="24"/>
          <w:szCs w:val="24"/>
        </w:rPr>
      </w:pPr>
      <w:r w:rsidRPr="003D0A46">
        <w:rPr>
          <w:rFonts w:ascii="Trebuchet MS" w:hAnsi="Trebuchet MS" w:cs="Arial"/>
          <w:sz w:val="24"/>
          <w:szCs w:val="24"/>
        </w:rPr>
        <w:t>(4) Prezentul contract constituie titlu executoriu.</w:t>
      </w:r>
    </w:p>
    <w:p w:rsidR="00FC1C02" w:rsidRPr="003D0A46" w:rsidRDefault="00FC1C02" w:rsidP="00FC1C02">
      <w:pPr>
        <w:spacing w:before="120" w:after="120"/>
        <w:jc w:val="both"/>
        <w:rPr>
          <w:rFonts w:ascii="Trebuchet MS" w:hAnsi="Trebuchet MS" w:cs="Arial"/>
          <w:b/>
          <w:bCs/>
          <w:sz w:val="24"/>
          <w:szCs w:val="24"/>
        </w:rPr>
      </w:pPr>
      <w:r w:rsidRPr="003D0A46">
        <w:rPr>
          <w:rFonts w:ascii="Trebuchet MS" w:hAnsi="Trebuchet MS" w:cs="Arial"/>
          <w:b/>
          <w:bCs/>
          <w:sz w:val="24"/>
          <w:szCs w:val="24"/>
        </w:rPr>
        <w:t>Articolul 22 – Notificări şi comunicări</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(1) Orice comunicare sau notificare adresată de una din părţi celeilalte, va fi socotită ca valabil îndeplinită dacă este transmisă prin intermediul aplicației electronice specifice acestei scheme de ajutor.</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(2) Notificările verbale sau transmise în alt mod nu se iau în considerare de nici una din părţi, dacă nu sunt comunicate prin intermediul aplicației electronice specifice schemei.</w:t>
      </w:r>
    </w:p>
    <w:p w:rsidR="00FC1C02" w:rsidRPr="003D0A46" w:rsidRDefault="00FC1C02" w:rsidP="00FC1C02">
      <w:pPr>
        <w:spacing w:before="120" w:after="120"/>
        <w:ind w:left="540" w:hanging="540"/>
        <w:jc w:val="both"/>
        <w:rPr>
          <w:rFonts w:ascii="Trebuchet MS" w:hAnsi="Trebuchet MS" w:cs="Arial"/>
          <w:sz w:val="24"/>
          <w:szCs w:val="24"/>
        </w:rPr>
      </w:pPr>
      <w:r w:rsidRPr="003D0A46">
        <w:rPr>
          <w:rFonts w:ascii="Trebuchet MS" w:hAnsi="Trebuchet MS" w:cs="Arial"/>
          <w:sz w:val="24"/>
          <w:szCs w:val="24"/>
        </w:rPr>
        <w:t>(3) Beneficiarii schemei de ajutor de stat au obligația de a consulta permanent site-ul Autorității contractante (</w:t>
      </w:r>
      <w:hyperlink r:id="rId15" w:history="1">
        <w:r w:rsidRPr="003D0A46">
          <w:rPr>
            <w:rFonts w:ascii="Trebuchet MS" w:hAnsi="Trebuchet MS" w:cs="Arial"/>
            <w:color w:val="0000FF"/>
            <w:sz w:val="24"/>
            <w:szCs w:val="24"/>
            <w:u w:val="single"/>
          </w:rPr>
          <w:t>www.mmediu.ro</w:t>
        </w:r>
      </w:hyperlink>
      <w:r w:rsidRPr="003D0A46">
        <w:rPr>
          <w:rFonts w:ascii="Trebuchet MS" w:hAnsi="Trebuchet MS" w:cs="Arial"/>
          <w:sz w:val="24"/>
          <w:szCs w:val="24"/>
        </w:rPr>
        <w:t>) in vederea obtinerii în timp real de informații relevante pentru implementarea prezentului Contract.</w:t>
      </w:r>
    </w:p>
    <w:p w:rsidR="00FC1C02" w:rsidRPr="003D0A46" w:rsidRDefault="00FC1C02" w:rsidP="00FC1C02">
      <w:pPr>
        <w:spacing w:before="120" w:after="120"/>
        <w:ind w:left="540" w:hanging="540"/>
        <w:jc w:val="both"/>
        <w:rPr>
          <w:rFonts w:ascii="Trebuchet MS" w:hAnsi="Trebuchet MS" w:cs="Arial"/>
          <w:sz w:val="24"/>
          <w:szCs w:val="24"/>
        </w:rPr>
      </w:pPr>
    </w:p>
    <w:tbl>
      <w:tblPr>
        <w:tblpPr w:leftFromText="180" w:rightFromText="180" w:vertAnchor="text" w:horzAnchor="margin" w:tblpY="60"/>
        <w:tblW w:w="9498" w:type="dxa"/>
        <w:tblLayout w:type="fixed"/>
        <w:tblLook w:val="01E0" w:firstRow="1" w:lastRow="1" w:firstColumn="1" w:lastColumn="1" w:noHBand="0" w:noVBand="0"/>
      </w:tblPr>
      <w:tblGrid>
        <w:gridCol w:w="4140"/>
        <w:gridCol w:w="5358"/>
      </w:tblGrid>
      <w:tr w:rsidR="00FC1C02" w:rsidRPr="003D0A46" w:rsidTr="00062612">
        <w:trPr>
          <w:cantSplit/>
          <w:trHeight w:val="360"/>
        </w:trPr>
        <w:tc>
          <w:tcPr>
            <w:tcW w:w="4140" w:type="dxa"/>
          </w:tcPr>
          <w:p w:rsidR="00FC1C02" w:rsidRPr="003D0A46" w:rsidRDefault="00FC1C02" w:rsidP="00062612">
            <w:pPr>
              <w:spacing w:before="120" w:after="120"/>
              <w:rPr>
                <w:rFonts w:ascii="Trebuchet MS" w:hAnsi="Trebuchet MS" w:cs="Arial"/>
                <w:b/>
                <w:sz w:val="24"/>
                <w:szCs w:val="24"/>
              </w:rPr>
            </w:pPr>
          </w:p>
          <w:p w:rsidR="00FC1C02" w:rsidRPr="003D0A46" w:rsidRDefault="00FC1C02" w:rsidP="00062612">
            <w:pPr>
              <w:spacing w:before="120" w:after="120"/>
              <w:rPr>
                <w:rFonts w:ascii="Trebuchet MS" w:hAnsi="Trebuchet MS" w:cs="Arial"/>
                <w:b/>
                <w:sz w:val="24"/>
                <w:szCs w:val="24"/>
              </w:rPr>
            </w:pPr>
            <w:r w:rsidRPr="003D0A46">
              <w:rPr>
                <w:rFonts w:ascii="Trebuchet MS" w:hAnsi="Trebuchet MS" w:cs="Arial"/>
                <w:b/>
                <w:sz w:val="24"/>
                <w:szCs w:val="24"/>
              </w:rPr>
              <w:t>Pentru Beneficiar</w:t>
            </w:r>
          </w:p>
        </w:tc>
        <w:tc>
          <w:tcPr>
            <w:tcW w:w="5358" w:type="dxa"/>
          </w:tcPr>
          <w:p w:rsidR="00FC1C02" w:rsidRPr="003D0A46" w:rsidRDefault="00FC1C02" w:rsidP="00062612">
            <w:pPr>
              <w:spacing w:before="120" w:after="120"/>
              <w:rPr>
                <w:rFonts w:ascii="Trebuchet MS" w:hAnsi="Trebuchet MS" w:cs="Arial"/>
                <w:b/>
                <w:sz w:val="24"/>
                <w:szCs w:val="24"/>
              </w:rPr>
            </w:pPr>
          </w:p>
          <w:p w:rsidR="00FC1C02" w:rsidRPr="003D0A46" w:rsidRDefault="00FC1C02" w:rsidP="00062612">
            <w:pPr>
              <w:spacing w:before="120" w:after="120"/>
              <w:rPr>
                <w:rFonts w:ascii="Trebuchet MS" w:hAnsi="Trebuchet MS" w:cs="Arial"/>
                <w:sz w:val="24"/>
                <w:szCs w:val="24"/>
              </w:rPr>
            </w:pPr>
            <w:r w:rsidRPr="003D0A46">
              <w:rPr>
                <w:rFonts w:ascii="Trebuchet MS" w:hAnsi="Trebuchet MS" w:cs="Arial"/>
                <w:b/>
                <w:sz w:val="24"/>
                <w:szCs w:val="24"/>
              </w:rPr>
              <w:t>Pentru Autoritatea Contractantă</w:t>
            </w:r>
          </w:p>
        </w:tc>
      </w:tr>
      <w:tr w:rsidR="00FC1C02" w:rsidRPr="003D0A46" w:rsidTr="00062612">
        <w:trPr>
          <w:cantSplit/>
          <w:trHeight w:val="977"/>
        </w:trPr>
        <w:tc>
          <w:tcPr>
            <w:tcW w:w="4140" w:type="dxa"/>
          </w:tcPr>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Reprezentant legal</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Nume/prenume.................................</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Data :................................................</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Semnătura</w:t>
            </w:r>
          </w:p>
        </w:tc>
        <w:tc>
          <w:tcPr>
            <w:tcW w:w="5358" w:type="dxa"/>
          </w:tcPr>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 xml:space="preserve">Director </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Nume/prenume..................................................</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Data :.................................................................</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Semnătura</w:t>
            </w:r>
          </w:p>
          <w:p w:rsidR="00FC1C02" w:rsidRPr="003D0A46" w:rsidRDefault="00FC1C02" w:rsidP="00062612">
            <w:pPr>
              <w:rPr>
                <w:rFonts w:ascii="Trebuchet MS" w:hAnsi="Trebuchet MS" w:cs="Arial"/>
                <w:sz w:val="24"/>
                <w:szCs w:val="24"/>
              </w:rPr>
            </w:pPr>
          </w:p>
        </w:tc>
      </w:tr>
      <w:tr w:rsidR="00FC1C02" w:rsidRPr="003D0A46" w:rsidTr="00062612">
        <w:trPr>
          <w:cantSplit/>
          <w:trHeight w:val="1061"/>
        </w:trPr>
        <w:tc>
          <w:tcPr>
            <w:tcW w:w="4140" w:type="dxa"/>
          </w:tcPr>
          <w:p w:rsidR="00FC1C02" w:rsidRPr="003D0A46" w:rsidRDefault="00FC1C02" w:rsidP="00062612">
            <w:pPr>
              <w:rPr>
                <w:rFonts w:ascii="Trebuchet MS" w:hAnsi="Trebuchet MS" w:cs="Arial"/>
                <w:sz w:val="24"/>
                <w:szCs w:val="24"/>
              </w:rPr>
            </w:pPr>
          </w:p>
          <w:p w:rsidR="00FC1C02" w:rsidRPr="003D0A46" w:rsidRDefault="00FC1C02" w:rsidP="00062612">
            <w:pPr>
              <w:rPr>
                <w:rFonts w:ascii="Trebuchet MS" w:hAnsi="Trebuchet MS" w:cs="Arial"/>
                <w:sz w:val="24"/>
                <w:szCs w:val="24"/>
              </w:rPr>
            </w:pPr>
          </w:p>
        </w:tc>
        <w:tc>
          <w:tcPr>
            <w:tcW w:w="5358" w:type="dxa"/>
          </w:tcPr>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 xml:space="preserve">Vizat Control Financiar Preventiv Propriu                </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Nume/prenume..................................................</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Data :.................................................................</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Semnătura</w:t>
            </w:r>
          </w:p>
        </w:tc>
      </w:tr>
      <w:tr w:rsidR="00FC1C02" w:rsidRPr="003D0A46" w:rsidTr="00062612">
        <w:trPr>
          <w:cantSplit/>
          <w:trHeight w:val="1035"/>
        </w:trPr>
        <w:tc>
          <w:tcPr>
            <w:tcW w:w="4140" w:type="dxa"/>
          </w:tcPr>
          <w:p w:rsidR="00FC1C02" w:rsidRPr="003D0A46" w:rsidRDefault="00FC1C02" w:rsidP="00062612">
            <w:pPr>
              <w:rPr>
                <w:rFonts w:ascii="Trebuchet MS" w:hAnsi="Trebuchet MS" w:cs="Arial"/>
                <w:sz w:val="24"/>
                <w:szCs w:val="24"/>
              </w:rPr>
            </w:pPr>
          </w:p>
        </w:tc>
        <w:tc>
          <w:tcPr>
            <w:tcW w:w="5358" w:type="dxa"/>
          </w:tcPr>
          <w:p w:rsidR="00FC1C02" w:rsidRPr="003D0A46" w:rsidRDefault="00FC1C02" w:rsidP="00062612">
            <w:pPr>
              <w:rPr>
                <w:rFonts w:ascii="Trebuchet MS" w:hAnsi="Trebuchet MS" w:cs="Arial"/>
                <w:sz w:val="24"/>
                <w:szCs w:val="24"/>
              </w:rPr>
            </w:pPr>
            <w:r w:rsidRPr="003D0A46">
              <w:rPr>
                <w:rFonts w:ascii="Trebuchet MS" w:hAnsi="Trebuchet MS" w:cs="Arial"/>
                <w:color w:val="000000"/>
                <w:sz w:val="24"/>
                <w:szCs w:val="24"/>
              </w:rPr>
              <w:t xml:space="preserve">Compartiment Juridic </w:t>
            </w:r>
            <w:r w:rsidRPr="003D0A46">
              <w:rPr>
                <w:rFonts w:ascii="Trebuchet MS" w:hAnsi="Trebuchet MS" w:cs="Arial"/>
                <w:sz w:val="24"/>
                <w:szCs w:val="24"/>
              </w:rPr>
              <w:t>Nume/prenume..................................................</w:t>
            </w:r>
          </w:p>
          <w:p w:rsidR="00FC1C02" w:rsidRPr="003D0A46" w:rsidRDefault="00FC1C02" w:rsidP="00062612">
            <w:pPr>
              <w:rPr>
                <w:rFonts w:ascii="Trebuchet MS" w:hAnsi="Trebuchet MS" w:cs="Arial"/>
                <w:sz w:val="24"/>
                <w:szCs w:val="24"/>
              </w:rPr>
            </w:pPr>
            <w:r w:rsidRPr="003D0A46">
              <w:rPr>
                <w:rFonts w:ascii="Trebuchet MS" w:hAnsi="Trebuchet MS" w:cs="Arial"/>
                <w:sz w:val="24"/>
                <w:szCs w:val="24"/>
              </w:rPr>
              <w:t>Data :.................................................................</w:t>
            </w:r>
          </w:p>
          <w:p w:rsidR="00FC1C02" w:rsidRPr="003D0A46" w:rsidRDefault="00FC1C02" w:rsidP="00062612">
            <w:pPr>
              <w:rPr>
                <w:rFonts w:ascii="Trebuchet MS" w:hAnsi="Trebuchet MS" w:cs="Arial"/>
                <w:sz w:val="16"/>
                <w:szCs w:val="16"/>
              </w:rPr>
            </w:pPr>
            <w:r w:rsidRPr="003D0A46">
              <w:rPr>
                <w:rFonts w:ascii="Trebuchet MS" w:hAnsi="Trebuchet MS" w:cs="Arial"/>
                <w:sz w:val="24"/>
                <w:szCs w:val="24"/>
              </w:rPr>
              <w:t>Semnătura</w:t>
            </w:r>
          </w:p>
        </w:tc>
      </w:tr>
    </w:tbl>
    <w:p w:rsidR="00FC1C02" w:rsidRPr="003D0A46" w:rsidRDefault="00FC1C02" w:rsidP="00FC1C02">
      <w:pPr>
        <w:rPr>
          <w:rFonts w:ascii="Trebuchet MS" w:hAnsi="Trebuchet MS" w:cs="Arial"/>
          <w:b/>
          <w:bCs/>
          <w:u w:val="single"/>
        </w:rPr>
      </w:pPr>
    </w:p>
    <w:p w:rsidR="00FC1C02" w:rsidRPr="003D0A46" w:rsidRDefault="00FC1C02" w:rsidP="00FC1C02">
      <w:pPr>
        <w:rPr>
          <w:rFonts w:ascii="Trebuchet MS" w:hAnsi="Trebuchet MS" w:cs="Arial"/>
          <w:b/>
          <w:bCs/>
          <w:u w:val="single"/>
        </w:rPr>
      </w:pPr>
    </w:p>
    <w:p w:rsidR="00FC1C02" w:rsidRPr="003D0A46" w:rsidRDefault="00FC1C02" w:rsidP="00FC1C02">
      <w:pPr>
        <w:rPr>
          <w:rFonts w:ascii="Trebuchet MS" w:hAnsi="Trebuchet MS" w:cs="Arial"/>
          <w:b/>
          <w:bCs/>
          <w:u w:val="single"/>
        </w:rPr>
      </w:pPr>
      <w:r w:rsidRPr="003D0A46">
        <w:rPr>
          <w:rFonts w:ascii="Trebuchet MS" w:hAnsi="Trebuchet MS" w:cs="Arial"/>
          <w:b/>
          <w:bCs/>
          <w:u w:val="single"/>
        </w:rPr>
        <w:br w:type="page"/>
      </w:r>
    </w:p>
    <w:p w:rsidR="00FC1C02" w:rsidRDefault="00FC1C02" w:rsidP="00FC1C02">
      <w:pPr>
        <w:spacing w:before="240" w:after="240" w:line="276" w:lineRule="auto"/>
        <w:jc w:val="right"/>
        <w:rPr>
          <w:rFonts w:ascii="Trebuchet MS" w:hAnsi="Trebuchet MS" w:cs="Arial"/>
          <w:b/>
          <w:bCs/>
          <w:iCs/>
          <w:sz w:val="24"/>
          <w:szCs w:val="24"/>
        </w:rPr>
      </w:pPr>
      <w:r>
        <w:rPr>
          <w:rFonts w:ascii="Trebuchet MS" w:hAnsi="Trebuchet MS" w:cs="Arial"/>
          <w:b/>
          <w:bCs/>
          <w:iCs/>
          <w:sz w:val="24"/>
          <w:szCs w:val="24"/>
        </w:rPr>
        <w:lastRenderedPageBreak/>
        <w:t>Anexa nr. 10</w:t>
      </w:r>
    </w:p>
    <w:p w:rsidR="00FC1C02" w:rsidRDefault="00FC1C02" w:rsidP="00FC1C02">
      <w:pPr>
        <w:spacing w:line="276" w:lineRule="auto"/>
        <w:contextualSpacing/>
        <w:jc w:val="center"/>
        <w:rPr>
          <w:rFonts w:ascii="Times New Roman" w:hAnsi="Times New Roman"/>
          <w:b/>
          <w:sz w:val="24"/>
          <w:szCs w:val="24"/>
        </w:rPr>
      </w:pPr>
      <w:r>
        <w:rPr>
          <w:rFonts w:ascii="Times New Roman" w:hAnsi="Times New Roman"/>
          <w:b/>
          <w:sz w:val="24"/>
          <w:szCs w:val="24"/>
        </w:rPr>
        <w:t xml:space="preserve">Precizări tehnice privind </w:t>
      </w:r>
      <w:r w:rsidRPr="00BE3AAC">
        <w:rPr>
          <w:rFonts w:ascii="Times New Roman" w:hAnsi="Times New Roman"/>
          <w:b/>
          <w:sz w:val="24"/>
          <w:szCs w:val="24"/>
        </w:rPr>
        <w:t>împrejmuire</w:t>
      </w:r>
      <w:r>
        <w:rPr>
          <w:rFonts w:ascii="Times New Roman" w:hAnsi="Times New Roman"/>
          <w:b/>
          <w:sz w:val="24"/>
          <w:szCs w:val="24"/>
        </w:rPr>
        <w:t>a</w:t>
      </w:r>
      <w:r w:rsidRPr="00BE3AAC">
        <w:rPr>
          <w:rFonts w:ascii="Times New Roman" w:hAnsi="Times New Roman"/>
          <w:b/>
          <w:sz w:val="24"/>
          <w:szCs w:val="24"/>
        </w:rPr>
        <w:t xml:space="preserve"> cu gard </w:t>
      </w:r>
      <w:r>
        <w:rPr>
          <w:rFonts w:ascii="Times New Roman" w:hAnsi="Times New Roman"/>
          <w:b/>
          <w:sz w:val="24"/>
          <w:szCs w:val="24"/>
        </w:rPr>
        <w:t xml:space="preserve">realizată </w:t>
      </w:r>
      <w:r w:rsidRPr="00BE3AAC">
        <w:rPr>
          <w:rFonts w:ascii="Times New Roman" w:hAnsi="Times New Roman"/>
          <w:b/>
          <w:sz w:val="24"/>
          <w:szCs w:val="24"/>
        </w:rPr>
        <w:t>din 5 rânduri de sârmă ghimpată cu diagonale, pe stâlpi de lemn plantați la 2,5m</w:t>
      </w:r>
    </w:p>
    <w:p w:rsidR="00FC1C02" w:rsidRPr="00BE3AAC" w:rsidRDefault="00FC1C02" w:rsidP="00FC1C02">
      <w:pPr>
        <w:spacing w:line="276" w:lineRule="auto"/>
        <w:contextualSpacing/>
        <w:jc w:val="both"/>
        <w:rPr>
          <w:rFonts w:ascii="Times New Roman" w:hAnsi="Times New Roman"/>
          <w:b/>
          <w:sz w:val="24"/>
          <w:szCs w:val="24"/>
        </w:rPr>
      </w:pPr>
    </w:p>
    <w:p w:rsidR="00FC1C02" w:rsidRPr="0096577A" w:rsidRDefault="00FC1C02" w:rsidP="00FC1C02">
      <w:pPr>
        <w:spacing w:line="276" w:lineRule="auto"/>
        <w:jc w:val="both"/>
        <w:rPr>
          <w:rFonts w:ascii="Times New Roman" w:hAnsi="Times New Roman"/>
          <w:sz w:val="24"/>
          <w:szCs w:val="24"/>
          <w:lang w:eastAsia="ro-RO"/>
        </w:rPr>
      </w:pPr>
      <w:r w:rsidRPr="00BE3AAC">
        <w:rPr>
          <w:rFonts w:ascii="Times New Roman" w:hAnsi="Times New Roman"/>
          <w:sz w:val="24"/>
          <w:szCs w:val="24"/>
        </w:rPr>
        <w:t>a) Mod</w:t>
      </w:r>
      <w:r>
        <w:rPr>
          <w:rFonts w:ascii="Times New Roman" w:hAnsi="Times New Roman"/>
          <w:sz w:val="24"/>
          <w:szCs w:val="24"/>
        </w:rPr>
        <w:t>ul</w:t>
      </w:r>
      <w:r w:rsidRPr="00BE3AAC">
        <w:rPr>
          <w:rFonts w:ascii="Times New Roman" w:hAnsi="Times New Roman"/>
          <w:sz w:val="24"/>
          <w:szCs w:val="24"/>
        </w:rPr>
        <w:t xml:space="preserve"> de realizare a împrejmuirii</w:t>
      </w:r>
    </w:p>
    <w:p w:rsidR="00FC1C02" w:rsidRPr="00C14B1F"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 xml:space="preserve">Împrejmuirea se realizează din sârmă ghimpată, </w:t>
      </w:r>
      <w:r>
        <w:rPr>
          <w:rFonts w:ascii="Times New Roman" w:hAnsi="Times New Roman"/>
          <w:sz w:val="24"/>
          <w:szCs w:val="24"/>
        </w:rPr>
        <w:t xml:space="preserve">formată din </w:t>
      </w:r>
      <w:r w:rsidRPr="00BE3AAC">
        <w:rPr>
          <w:rFonts w:ascii="Times New Roman" w:hAnsi="Times New Roman"/>
          <w:sz w:val="24"/>
          <w:szCs w:val="24"/>
        </w:rPr>
        <w:t xml:space="preserve">5 rânduri cu diagonale, care se prind pe stâlpi de lemn </w:t>
      </w:r>
      <w:r>
        <w:rPr>
          <w:rFonts w:ascii="Times New Roman" w:hAnsi="Times New Roman"/>
          <w:sz w:val="24"/>
          <w:szCs w:val="24"/>
        </w:rPr>
        <w:t xml:space="preserve">amplasați la o distanța de 2,5m între ei. </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b/>
          <w:sz w:val="24"/>
          <w:szCs w:val="24"/>
        </w:rPr>
        <w:t>Stâlpii de lemn</w:t>
      </w:r>
      <w:r w:rsidRPr="00BE3AAC">
        <w:rPr>
          <w:rFonts w:ascii="Times New Roman" w:hAnsi="Times New Roman"/>
          <w:sz w:val="24"/>
          <w:szCs w:val="24"/>
        </w:rPr>
        <w:t xml:space="preserve"> se confecționează din lemn de esență tare, cu diametrul cuprins între 13 cm și 15 cm și lungimea de 2,20 m</w:t>
      </w:r>
      <w:r>
        <w:rPr>
          <w:rFonts w:ascii="Times New Roman" w:hAnsi="Times New Roman"/>
          <w:sz w:val="24"/>
          <w:szCs w:val="24"/>
        </w:rPr>
        <w:t>, cojiți în prealabil</w:t>
      </w:r>
      <w:r w:rsidRPr="00BE3AAC">
        <w:rPr>
          <w:rFonts w:ascii="Times New Roman" w:hAnsi="Times New Roman"/>
          <w:sz w:val="24"/>
          <w:szCs w:val="24"/>
        </w:rPr>
        <w:t xml:space="preserve">. </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 xml:space="preserve">Stâlpii de lemn se plantează în gropi cu dimensiunea de 0,40 m x 0,40 m x 0,70 m, executate manual. După </w:t>
      </w:r>
      <w:r>
        <w:rPr>
          <w:rFonts w:ascii="Times New Roman" w:hAnsi="Times New Roman"/>
          <w:sz w:val="24"/>
          <w:szCs w:val="24"/>
        </w:rPr>
        <w:t xml:space="preserve">introducerea și poziționarea </w:t>
      </w:r>
      <w:r w:rsidRPr="00BE3AAC">
        <w:rPr>
          <w:rFonts w:ascii="Times New Roman" w:hAnsi="Times New Roman"/>
          <w:sz w:val="24"/>
          <w:szCs w:val="24"/>
        </w:rPr>
        <w:t>stâlpilor</w:t>
      </w:r>
      <w:r>
        <w:rPr>
          <w:rFonts w:ascii="Times New Roman" w:hAnsi="Times New Roman"/>
          <w:sz w:val="24"/>
          <w:szCs w:val="24"/>
        </w:rPr>
        <w:t xml:space="preserve"> în gropi,</w:t>
      </w:r>
      <w:r w:rsidRPr="00BE3AAC">
        <w:rPr>
          <w:rFonts w:ascii="Times New Roman" w:hAnsi="Times New Roman"/>
          <w:sz w:val="24"/>
          <w:szCs w:val="24"/>
        </w:rPr>
        <w:t xml:space="preserve"> golurile rămase în gropi se umplu cu pământ amestecat cu bolovani și se compactează.</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St</w:t>
      </w:r>
      <w:r>
        <w:rPr>
          <w:rFonts w:ascii="Times New Roman" w:hAnsi="Times New Roman"/>
          <w:sz w:val="24"/>
          <w:szCs w:val="24"/>
        </w:rPr>
        <w:t>â</w:t>
      </w:r>
      <w:r w:rsidRPr="00BE3AAC">
        <w:rPr>
          <w:rFonts w:ascii="Times New Roman" w:hAnsi="Times New Roman"/>
          <w:sz w:val="24"/>
          <w:szCs w:val="24"/>
        </w:rPr>
        <w:t>lpii vor fi consolidați din 25 m în 25 m cu contrafișe, având lungimea de 2,20 m. Contrafișele se confecționează din același material ca și stâlpii (diametru de 13-15 cm). Contrafișele se sprijină în pământ pe o talpă cu lungimea de 0,5</w:t>
      </w:r>
      <w:r>
        <w:rPr>
          <w:rFonts w:ascii="Times New Roman" w:hAnsi="Times New Roman"/>
          <w:sz w:val="24"/>
          <w:szCs w:val="24"/>
        </w:rPr>
        <w:t xml:space="preserve"> </w:t>
      </w:r>
      <w:r w:rsidRPr="00BE3AAC">
        <w:rPr>
          <w:rFonts w:ascii="Times New Roman" w:hAnsi="Times New Roman"/>
          <w:sz w:val="24"/>
          <w:szCs w:val="24"/>
        </w:rPr>
        <w:t xml:space="preserve">m, confecționat din lemn rotund cu diametrul de 13-15 cm, </w:t>
      </w:r>
      <w:r>
        <w:rPr>
          <w:rFonts w:ascii="Times New Roman" w:hAnsi="Times New Roman"/>
          <w:sz w:val="24"/>
          <w:szCs w:val="24"/>
        </w:rPr>
        <w:t xml:space="preserve">care se va </w:t>
      </w:r>
      <w:r w:rsidRPr="00BE3AAC">
        <w:rPr>
          <w:rFonts w:ascii="Times New Roman" w:hAnsi="Times New Roman"/>
          <w:sz w:val="24"/>
          <w:szCs w:val="24"/>
        </w:rPr>
        <w:t xml:space="preserve">îngropa în pământ la adâncimea de 20-30cm. </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Stâlpii de la colțurile gardului vor fi consolidați cu două contrafișe pe direcția sârmei. Dimesiunile contrafișelor vor avea dimensiunile prezentate mai sus.</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Îmbinare stâlpilor cu contrafișele se va face printr-o cioplire ușoară a stâlpului iar solidarizarea se va face cu cuie pentru lemn de 4,5mm x 120 mm. Îmbinarea contrafișei cu talpa se face în același mod.</w:t>
      </w:r>
    </w:p>
    <w:p w:rsidR="00FC1C02" w:rsidRPr="00BE3AAC" w:rsidRDefault="00FC1C02" w:rsidP="00FC1C02">
      <w:pPr>
        <w:spacing w:line="276" w:lineRule="auto"/>
        <w:jc w:val="both"/>
        <w:rPr>
          <w:rFonts w:ascii="Times New Roman" w:hAnsi="Times New Roman"/>
          <w:sz w:val="24"/>
          <w:szCs w:val="24"/>
        </w:rPr>
      </w:pPr>
      <w:r w:rsidRPr="00BE3AAC">
        <w:rPr>
          <w:rFonts w:ascii="Times New Roman" w:hAnsi="Times New Roman"/>
          <w:sz w:val="24"/>
          <w:szCs w:val="24"/>
        </w:rPr>
        <w:t>Stâlpii de lemn și contrafișele vor fi protejați prin vopsire.</w:t>
      </w:r>
    </w:p>
    <w:p w:rsidR="00FC1C02" w:rsidRPr="00BE3AAC" w:rsidRDefault="00FC1C02" w:rsidP="00FC1C02">
      <w:pPr>
        <w:spacing w:line="276" w:lineRule="auto"/>
        <w:ind w:firstLine="851"/>
        <w:jc w:val="both"/>
        <w:rPr>
          <w:rFonts w:ascii="Times New Roman" w:hAnsi="Times New Roman"/>
          <w:sz w:val="24"/>
          <w:szCs w:val="24"/>
        </w:rPr>
      </w:pPr>
      <w:r w:rsidRPr="00BE3AAC">
        <w:rPr>
          <w:rFonts w:ascii="Times New Roman" w:hAnsi="Times New Roman"/>
          <w:sz w:val="24"/>
          <w:szCs w:val="24"/>
        </w:rPr>
        <w:t xml:space="preserve"> </w:t>
      </w:r>
    </w:p>
    <w:p w:rsidR="00FC1C02" w:rsidRPr="00BE3AAC" w:rsidRDefault="00FC1C02" w:rsidP="00FC1C02">
      <w:pPr>
        <w:spacing w:line="276" w:lineRule="auto"/>
        <w:jc w:val="both"/>
        <w:rPr>
          <w:rFonts w:ascii="Times New Roman" w:hAnsi="Times New Roman"/>
          <w:sz w:val="24"/>
          <w:szCs w:val="24"/>
        </w:rPr>
      </w:pPr>
      <w:r>
        <w:rPr>
          <w:rFonts w:ascii="Times New Roman" w:hAnsi="Times New Roman"/>
          <w:sz w:val="24"/>
          <w:szCs w:val="24"/>
        </w:rPr>
        <w:t>F</w:t>
      </w:r>
      <w:r w:rsidRPr="00BE3AAC">
        <w:rPr>
          <w:rFonts w:ascii="Times New Roman" w:hAnsi="Times New Roman"/>
          <w:sz w:val="24"/>
          <w:szCs w:val="24"/>
        </w:rPr>
        <w:t xml:space="preserve">iecare rând sau diagonală de </w:t>
      </w:r>
      <w:r>
        <w:rPr>
          <w:rFonts w:ascii="Times New Roman" w:hAnsi="Times New Roman"/>
          <w:b/>
          <w:sz w:val="24"/>
          <w:szCs w:val="24"/>
        </w:rPr>
        <w:t>s</w:t>
      </w:r>
      <w:r w:rsidRPr="00BE3AAC">
        <w:rPr>
          <w:rFonts w:ascii="Times New Roman" w:hAnsi="Times New Roman"/>
          <w:b/>
          <w:sz w:val="24"/>
          <w:szCs w:val="24"/>
        </w:rPr>
        <w:t>ârm</w:t>
      </w:r>
      <w:r>
        <w:rPr>
          <w:rFonts w:ascii="Times New Roman" w:hAnsi="Times New Roman"/>
          <w:b/>
          <w:sz w:val="24"/>
          <w:szCs w:val="24"/>
        </w:rPr>
        <w:t>ă</w:t>
      </w:r>
      <w:r w:rsidRPr="00BE3AAC">
        <w:rPr>
          <w:rFonts w:ascii="Times New Roman" w:hAnsi="Times New Roman"/>
          <w:b/>
          <w:sz w:val="24"/>
          <w:szCs w:val="24"/>
        </w:rPr>
        <w:t xml:space="preserve"> ghimpată</w:t>
      </w:r>
      <w:r>
        <w:rPr>
          <w:rFonts w:ascii="Times New Roman" w:hAnsi="Times New Roman"/>
          <w:b/>
          <w:sz w:val="24"/>
          <w:szCs w:val="24"/>
        </w:rPr>
        <w:t>,</w:t>
      </w:r>
      <w:r w:rsidRPr="00BE3AAC">
        <w:rPr>
          <w:rFonts w:ascii="Times New Roman" w:hAnsi="Times New Roman"/>
          <w:sz w:val="24"/>
          <w:szCs w:val="24"/>
        </w:rPr>
        <w:t xml:space="preserve"> după înti</w:t>
      </w:r>
      <w:r>
        <w:rPr>
          <w:rFonts w:ascii="Times New Roman" w:hAnsi="Times New Roman"/>
          <w:sz w:val="24"/>
          <w:szCs w:val="24"/>
        </w:rPr>
        <w:t>n</w:t>
      </w:r>
      <w:r w:rsidRPr="00BE3AAC">
        <w:rPr>
          <w:rFonts w:ascii="Times New Roman" w:hAnsi="Times New Roman"/>
          <w:sz w:val="24"/>
          <w:szCs w:val="24"/>
        </w:rPr>
        <w:t>dere</w:t>
      </w:r>
      <w:r>
        <w:rPr>
          <w:rFonts w:ascii="Times New Roman" w:hAnsi="Times New Roman"/>
          <w:sz w:val="24"/>
          <w:szCs w:val="24"/>
        </w:rPr>
        <w:t>,</w:t>
      </w:r>
      <w:r w:rsidRPr="00BE3AAC">
        <w:rPr>
          <w:rFonts w:ascii="Times New Roman" w:hAnsi="Times New Roman"/>
          <w:sz w:val="24"/>
          <w:szCs w:val="24"/>
        </w:rPr>
        <w:t xml:space="preserve"> se fixează pe </w:t>
      </w:r>
      <w:r>
        <w:rPr>
          <w:rFonts w:ascii="Times New Roman" w:hAnsi="Times New Roman"/>
          <w:sz w:val="24"/>
          <w:szCs w:val="24"/>
        </w:rPr>
        <w:t xml:space="preserve">fiecare </w:t>
      </w:r>
      <w:r w:rsidRPr="00BE3AAC">
        <w:rPr>
          <w:rFonts w:ascii="Times New Roman" w:hAnsi="Times New Roman"/>
          <w:sz w:val="24"/>
          <w:szCs w:val="24"/>
        </w:rPr>
        <w:t>stâlp</w:t>
      </w:r>
      <w:r>
        <w:rPr>
          <w:rFonts w:ascii="Times New Roman" w:hAnsi="Times New Roman"/>
          <w:sz w:val="24"/>
          <w:szCs w:val="24"/>
        </w:rPr>
        <w:t>,</w:t>
      </w:r>
      <w:r w:rsidRPr="00BE3AAC">
        <w:rPr>
          <w:rFonts w:ascii="Times New Roman" w:hAnsi="Times New Roman"/>
          <w:sz w:val="24"/>
          <w:szCs w:val="24"/>
        </w:rPr>
        <w:t xml:space="preserve"> </w:t>
      </w:r>
      <w:r>
        <w:rPr>
          <w:rFonts w:ascii="Times New Roman" w:hAnsi="Times New Roman"/>
          <w:sz w:val="24"/>
          <w:szCs w:val="24"/>
        </w:rPr>
        <w:t>utilizând cuie scoabă tip B</w:t>
      </w:r>
      <w:r w:rsidRPr="00BE3AAC">
        <w:rPr>
          <w:rFonts w:ascii="Times New Roman" w:hAnsi="Times New Roman"/>
          <w:sz w:val="24"/>
          <w:szCs w:val="24"/>
        </w:rPr>
        <w:t xml:space="preserve">. </w:t>
      </w:r>
    </w:p>
    <w:p w:rsidR="00FC1C02" w:rsidRPr="009421B0" w:rsidRDefault="00FC1C02" w:rsidP="00FC1C02">
      <w:pPr>
        <w:spacing w:line="276" w:lineRule="auto"/>
        <w:jc w:val="both"/>
        <w:rPr>
          <w:rFonts w:ascii="Times New Roman" w:hAnsi="Times New Roman"/>
          <w:sz w:val="24"/>
          <w:szCs w:val="24"/>
        </w:rPr>
      </w:pPr>
      <w:r w:rsidRPr="009421B0">
        <w:rPr>
          <w:rFonts w:ascii="Times New Roman" w:hAnsi="Times New Roman"/>
          <w:sz w:val="24"/>
          <w:szCs w:val="24"/>
        </w:rPr>
        <w:t xml:space="preserve">Sârma ghimpată utilizată este confecționată din sârmă neagră </w:t>
      </w:r>
      <w:r>
        <w:rPr>
          <w:rFonts w:ascii="Times New Roman" w:hAnsi="Times New Roman"/>
          <w:sz w:val="24"/>
          <w:szCs w:val="24"/>
        </w:rPr>
        <w:t>sau zincată, cu un diametru al sârmei d</w:t>
      </w:r>
      <w:r w:rsidRPr="009421B0">
        <w:rPr>
          <w:rFonts w:ascii="Times New Roman" w:hAnsi="Times New Roman"/>
          <w:sz w:val="24"/>
          <w:szCs w:val="24"/>
        </w:rPr>
        <w:t xml:space="preserve">e </w:t>
      </w:r>
      <w:r>
        <w:rPr>
          <w:rFonts w:ascii="Times New Roman" w:hAnsi="Times New Roman"/>
          <w:sz w:val="24"/>
          <w:szCs w:val="24"/>
        </w:rPr>
        <w:t xml:space="preserve">1,9 - </w:t>
      </w:r>
      <w:r w:rsidRPr="009421B0">
        <w:rPr>
          <w:rFonts w:ascii="Times New Roman" w:hAnsi="Times New Roman"/>
          <w:sz w:val="24"/>
          <w:szCs w:val="24"/>
        </w:rPr>
        <w:t>2 mm.</w:t>
      </w:r>
    </w:p>
    <w:p w:rsidR="00FC1C02" w:rsidRPr="009421B0" w:rsidRDefault="00FC1C02" w:rsidP="00FC1C02">
      <w:pPr>
        <w:spacing w:line="276" w:lineRule="auto"/>
        <w:jc w:val="both"/>
        <w:rPr>
          <w:rFonts w:ascii="Times New Roman" w:hAnsi="Times New Roman"/>
          <w:sz w:val="24"/>
          <w:szCs w:val="24"/>
        </w:rPr>
      </w:pPr>
      <w:r w:rsidRPr="009421B0">
        <w:rPr>
          <w:rFonts w:ascii="Times New Roman" w:hAnsi="Times New Roman"/>
          <w:sz w:val="24"/>
          <w:szCs w:val="24"/>
        </w:rPr>
        <w:t>Rândurile de sârma ghimpată se fixează în lungul gardului la următoarele distanțe față de nivelul terenului: 15 cm rândul I, 30 cm rândul II, 55 cm rândul III, 90 cm rândul IV și 140 cm rândul V. Diagonalele se fixează de la rândul I la rândul V al stâlpului următor.</w:t>
      </w:r>
    </w:p>
    <w:p w:rsidR="00FC1C02" w:rsidRDefault="00FC1C02" w:rsidP="00FC1C02">
      <w:pPr>
        <w:contextualSpacing/>
        <w:jc w:val="both"/>
        <w:rPr>
          <w:rFonts w:ascii="Times New Roman" w:hAnsi="Times New Roman"/>
          <w:noProof/>
        </w:rPr>
      </w:pPr>
    </w:p>
    <w:p w:rsidR="00FC1C02" w:rsidRPr="009421B0" w:rsidRDefault="00FC1C02" w:rsidP="00FC1C02">
      <w:pPr>
        <w:contextualSpacing/>
        <w:jc w:val="both"/>
        <w:rPr>
          <w:rFonts w:ascii="Times New Roman" w:hAnsi="Times New Roman"/>
          <w:noProof/>
        </w:rPr>
      </w:pPr>
    </w:p>
    <w:p w:rsidR="00FC1C02" w:rsidRPr="00BE3AAC" w:rsidRDefault="00FC1C02" w:rsidP="00FC1C02">
      <w:pPr>
        <w:contextualSpacing/>
        <w:jc w:val="both"/>
        <w:rPr>
          <w:rFonts w:ascii="Times New Roman" w:hAnsi="Times New Roman"/>
          <w:noProof/>
          <w:sz w:val="24"/>
          <w:szCs w:val="24"/>
          <w:lang w:val="en-US"/>
        </w:rPr>
      </w:pPr>
      <w:r w:rsidRPr="00BE3AAC">
        <w:rPr>
          <w:rFonts w:ascii="Times New Roman" w:hAnsi="Times New Roman"/>
          <w:noProof/>
          <w:sz w:val="24"/>
          <w:szCs w:val="24"/>
          <w:lang w:val="en-US"/>
        </w:rPr>
        <w:lastRenderedPageBreak/>
        <w:t>b) Schiță execuție</w:t>
      </w:r>
    </w:p>
    <w:p w:rsidR="00FC1C02" w:rsidRDefault="00FC1C02" w:rsidP="00FC1C02">
      <w:pPr>
        <w:spacing w:before="240" w:after="240" w:line="276" w:lineRule="auto"/>
        <w:jc w:val="center"/>
        <w:rPr>
          <w:rFonts w:ascii="Trebuchet MS" w:hAnsi="Trebuchet MS" w:cs="Arial"/>
          <w:b/>
          <w:bCs/>
          <w:iCs/>
          <w:sz w:val="24"/>
          <w:szCs w:val="24"/>
        </w:rPr>
      </w:pPr>
    </w:p>
    <w:p w:rsidR="00FC1C02" w:rsidRDefault="00FC1C02" w:rsidP="00FC1C02">
      <w:pPr>
        <w:spacing w:before="240" w:after="240" w:line="276" w:lineRule="auto"/>
        <w:jc w:val="center"/>
        <w:rPr>
          <w:rFonts w:ascii="Trebuchet MS" w:hAnsi="Trebuchet MS" w:cs="Arial"/>
          <w:b/>
          <w:bCs/>
          <w:iCs/>
          <w:sz w:val="24"/>
          <w:szCs w:val="24"/>
        </w:rPr>
      </w:pPr>
      <w:r>
        <w:rPr>
          <w:noProof/>
          <w:lang w:eastAsia="ro-RO"/>
        </w:rPr>
        <w:drawing>
          <wp:inline distT="0" distB="0" distL="0" distR="0" wp14:anchorId="544444DB" wp14:editId="5A12714E">
            <wp:extent cx="6120765" cy="1874520"/>
            <wp:effectExtent l="0" t="0" r="0" b="0"/>
            <wp:docPr id="26" name="Picture 2" descr="gard sarma.jpg"/>
            <wp:cNvGraphicFramePr/>
            <a:graphic xmlns:a="http://schemas.openxmlformats.org/drawingml/2006/main">
              <a:graphicData uri="http://schemas.openxmlformats.org/drawingml/2006/picture">
                <pic:pic xmlns:pic="http://schemas.openxmlformats.org/drawingml/2006/picture">
                  <pic:nvPicPr>
                    <pic:cNvPr id="3" name="Picture 2" descr="gard sarma.jpg"/>
                    <pic:cNvPicPr/>
                  </pic:nvPicPr>
                  <pic:blipFill>
                    <a:blip r:embed="rId16" cstate="email"/>
                    <a:stretch>
                      <a:fillRect/>
                    </a:stretch>
                  </pic:blipFill>
                  <pic:spPr>
                    <a:xfrm>
                      <a:off x="0" y="0"/>
                      <a:ext cx="6120765" cy="1874520"/>
                    </a:xfrm>
                    <a:prstGeom prst="rect">
                      <a:avLst/>
                    </a:prstGeom>
                  </pic:spPr>
                </pic:pic>
              </a:graphicData>
            </a:graphic>
          </wp:inline>
        </w:drawing>
      </w:r>
    </w:p>
    <w:p w:rsidR="00FC1C02" w:rsidRDefault="00FC1C02" w:rsidP="00FC1C02">
      <w:pPr>
        <w:spacing w:before="240" w:after="240" w:line="276" w:lineRule="auto"/>
        <w:jc w:val="center"/>
        <w:rPr>
          <w:rFonts w:ascii="Trebuchet MS" w:hAnsi="Trebuchet MS" w:cs="Arial"/>
          <w:b/>
          <w:bCs/>
          <w:iCs/>
          <w:sz w:val="24"/>
          <w:szCs w:val="24"/>
        </w:rPr>
      </w:pPr>
    </w:p>
    <w:p w:rsidR="00FC1C02" w:rsidRPr="003D0A46" w:rsidRDefault="00FC1C02" w:rsidP="00FC1C02">
      <w:pPr>
        <w:spacing w:before="240" w:after="240" w:line="276" w:lineRule="auto"/>
        <w:jc w:val="center"/>
        <w:rPr>
          <w:rFonts w:ascii="Trebuchet MS" w:hAnsi="Trebuchet MS" w:cs="Arial"/>
          <w:b/>
          <w:bCs/>
          <w:iCs/>
          <w:sz w:val="24"/>
          <w:szCs w:val="24"/>
        </w:rPr>
        <w:sectPr w:rsidR="00FC1C02" w:rsidRPr="003D0A46" w:rsidSect="00CF166E">
          <w:pgSz w:w="11907" w:h="16839" w:code="9"/>
          <w:pgMar w:top="1134" w:right="1134" w:bottom="1134" w:left="1134" w:header="720" w:footer="720" w:gutter="0"/>
          <w:cols w:space="720"/>
          <w:titlePg/>
          <w:docGrid w:linePitch="381"/>
        </w:sectPr>
      </w:pPr>
    </w:p>
    <w:p w:rsidR="00FC1C02" w:rsidRPr="003D0A46" w:rsidRDefault="00FC1C02" w:rsidP="00FC1C02">
      <w:pPr>
        <w:spacing w:line="276" w:lineRule="auto"/>
        <w:jc w:val="right"/>
        <w:rPr>
          <w:rFonts w:ascii="Trebuchet MS" w:hAnsi="Trebuchet MS" w:cs="Arial"/>
          <w:b/>
          <w:sz w:val="24"/>
          <w:szCs w:val="24"/>
        </w:rPr>
      </w:pPr>
      <w:r w:rsidRPr="003D0A46">
        <w:rPr>
          <w:rFonts w:ascii="Trebuchet MS" w:hAnsi="Trebuchet MS" w:cs="Arial"/>
          <w:b/>
          <w:sz w:val="24"/>
          <w:szCs w:val="24"/>
        </w:rPr>
        <w:lastRenderedPageBreak/>
        <w:t xml:space="preserve">Anexa </w:t>
      </w:r>
      <w:r>
        <w:rPr>
          <w:rFonts w:ascii="Trebuchet MS" w:hAnsi="Trebuchet MS" w:cs="Arial"/>
          <w:b/>
          <w:sz w:val="24"/>
          <w:szCs w:val="24"/>
        </w:rPr>
        <w:t>nr. 11</w:t>
      </w:r>
    </w:p>
    <w:p w:rsidR="00FC1C02" w:rsidRPr="003D0A46" w:rsidRDefault="00FC1C02" w:rsidP="00FC1C02">
      <w:pPr>
        <w:spacing w:line="276" w:lineRule="auto"/>
        <w:jc w:val="center"/>
        <w:rPr>
          <w:rFonts w:ascii="Trebuchet MS" w:hAnsi="Trebuchet MS" w:cs="Arial"/>
          <w:b/>
          <w:sz w:val="24"/>
          <w:szCs w:val="24"/>
        </w:rPr>
      </w:pPr>
      <w:r w:rsidRPr="00C042D9">
        <w:rPr>
          <w:rFonts w:ascii="Trebuchet MS" w:hAnsi="Trebuchet MS" w:cs="Arial"/>
          <w:b/>
          <w:sz w:val="24"/>
          <w:szCs w:val="24"/>
        </w:rPr>
        <w:t>Arondare Gărzi Forestiere</w:t>
      </w:r>
    </w:p>
    <w:tbl>
      <w:tblPr>
        <w:tblW w:w="14454" w:type="dxa"/>
        <w:jc w:val="center"/>
        <w:tblLayout w:type="fixed"/>
        <w:tblLook w:val="04A0" w:firstRow="1" w:lastRow="0" w:firstColumn="1" w:lastColumn="0" w:noHBand="0" w:noVBand="1"/>
      </w:tblPr>
      <w:tblGrid>
        <w:gridCol w:w="1696"/>
        <w:gridCol w:w="2694"/>
        <w:gridCol w:w="1559"/>
        <w:gridCol w:w="1559"/>
        <w:gridCol w:w="3827"/>
        <w:gridCol w:w="3119"/>
      </w:tblGrid>
      <w:tr w:rsidR="00FC1C02" w:rsidRPr="003D0A46" w:rsidTr="00FC1C02">
        <w:trPr>
          <w:trHeight w:val="29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Garda Forestieră</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Adresă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Telefon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Fax</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Email</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b/>
                <w:color w:val="000000"/>
              </w:rPr>
            </w:pPr>
            <w:r w:rsidRPr="003D0A46">
              <w:rPr>
                <w:rFonts w:ascii="Trebuchet MS" w:hAnsi="Trebuchet MS" w:cs="Arial"/>
                <w:b/>
                <w:color w:val="000000"/>
              </w:rPr>
              <w:t>Judeţe Arondate</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Braşov</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Braşov, str. Ioan Slavici, nr. 15A</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0374 086 796</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0368 434 183</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FF"/>
                <w:u w:val="single"/>
              </w:rPr>
            </w:pPr>
            <w:hyperlink r:id="rId17" w:history="1">
              <w:r w:rsidRPr="003D0A46">
                <w:rPr>
                  <w:rStyle w:val="Hyperlink"/>
                  <w:rFonts w:ascii="Trebuchet MS" w:hAnsi="Trebuchet MS" w:cs="Arial"/>
                </w:rPr>
                <w:t>gardaforestiera.brasov@gmail.com</w:t>
              </w:r>
            </w:hyperlink>
            <w:r w:rsidRPr="003D0A46">
              <w:rPr>
                <w:rFonts w:ascii="Trebuchet MS" w:hAnsi="Trebuchet MS" w:cs="Arial"/>
                <w:color w:val="000000"/>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Braşov, Covasna, Harghita, Mureş, Sibiu</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Bucureşti</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Bucureşti, intr. Binelui nr. 1A, et. 2, sector 4</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021 233 0163</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021 233 1289</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18" w:history="1">
              <w:r w:rsidRPr="003D0A46">
                <w:rPr>
                  <w:rStyle w:val="Hyperlink"/>
                  <w:rFonts w:ascii="Trebuchet MS" w:hAnsi="Trebuchet MS" w:cs="Arial"/>
                </w:rPr>
                <w:t>gardaforestiera.bucuresti@gmail.com</w:t>
              </w:r>
            </w:hyperlink>
            <w:r w:rsidRPr="003D0A46">
              <w:rPr>
                <w:rFonts w:ascii="Trebuchet MS" w:hAnsi="Trebuchet MS" w:cs="Arial"/>
                <w:color w:val="000000" w:themeColor="text1"/>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Constanţa, Călăraşi, Ialomiţa, Ilfov, Giurgiu, Teleorman, Bucureşti</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Cluj Napoca</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Cluj Napoca, str. Muncii nr. 18, Corp A, et.3</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0264 415 310</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0264 415 266</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19" w:history="1">
              <w:r w:rsidRPr="003D0A46">
                <w:rPr>
                  <w:rFonts w:ascii="Trebuchet MS" w:hAnsi="Trebuchet MS"/>
                  <w:color w:val="000000" w:themeColor="text1"/>
                  <w:u w:val="single"/>
                </w:rPr>
                <w:t>gardaforestiera.cluj@gmail.com</w:t>
              </w:r>
            </w:hyperlink>
            <w:r w:rsidRPr="003D0A46">
              <w:rPr>
                <w:rFonts w:ascii="Trebuchet MS" w:hAnsi="Trebuchet MS"/>
                <w:color w:val="000000" w:themeColor="text1"/>
                <w:u w:val="single"/>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Alba, Bistriţa Năsăud, Cluj, Maramureş</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Focşani</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Focşani, bd. Republicii nr. 5, et. 2</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0237 232 231</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0237 230 504</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0" w:history="1">
              <w:r w:rsidRPr="003D0A46">
                <w:rPr>
                  <w:rFonts w:ascii="Trebuchet MS" w:hAnsi="Trebuchet MS"/>
                  <w:color w:val="0000FF"/>
                  <w:u w:val="single"/>
                </w:rPr>
                <w:t>gardaforestiera.focsani@gmail.com</w:t>
              </w:r>
            </w:hyperlink>
            <w:r w:rsidRPr="003D0A46">
              <w:rPr>
                <w:rFonts w:ascii="Trebuchet MS" w:hAnsi="Trebuchet MS"/>
                <w:color w:val="000000" w:themeColor="text1"/>
                <w:u w:val="single"/>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Buzău, Brăila, Galaţi, Tulcea, Vaslui, Vrancea</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Oradea</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Oradea, str. Andrei Mureșanu nr. 20</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0259 432 645</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0359 800 765</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1" w:history="1">
              <w:r w:rsidRPr="003D0A46">
                <w:rPr>
                  <w:rFonts w:ascii="Trebuchet MS" w:hAnsi="Trebuchet MS"/>
                  <w:color w:val="000000" w:themeColor="text1"/>
                  <w:u w:val="single"/>
                </w:rPr>
                <w:t>gardaforestiera.oradea@gmail.com</w:t>
              </w:r>
            </w:hyperlink>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Arad, Bihor, Satu Mare, Sălaj</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Ploieşti</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Ploieşti, str. Vestului nr. 14-16, corp A, et. 4</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0244 406 777</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0244 513 452</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2" w:history="1">
              <w:r w:rsidRPr="003D0A46">
                <w:rPr>
                  <w:rStyle w:val="Hyperlink"/>
                  <w:rFonts w:ascii="Trebuchet MS" w:hAnsi="Trebuchet MS"/>
                </w:rPr>
                <w:t>gardaforestieraploiesti@gmail.com</w:t>
              </w:r>
            </w:hyperlink>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Argeş, Dâmboviţa, Prahova</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Râmnicu Vâlcea</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Râmnicu Vâlcea, bd. Carol nr. 37</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0250 820 219</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0250 820 218</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3" w:history="1">
              <w:r w:rsidRPr="003D0A46">
                <w:rPr>
                  <w:rFonts w:ascii="Trebuchet MS" w:hAnsi="Trebuchet MS"/>
                  <w:color w:val="000000" w:themeColor="text1"/>
                  <w:u w:val="single"/>
                </w:rPr>
                <w:t>gar</w:t>
              </w:r>
              <w:bookmarkStart w:id="1" w:name="_GoBack"/>
              <w:bookmarkEnd w:id="1"/>
              <w:r w:rsidRPr="003D0A46">
                <w:rPr>
                  <w:rFonts w:ascii="Trebuchet MS" w:hAnsi="Trebuchet MS"/>
                  <w:color w:val="000000" w:themeColor="text1"/>
                  <w:u w:val="single"/>
                </w:rPr>
                <w:t>daforestiera.valcea@gmail.com</w:t>
              </w:r>
            </w:hyperlink>
            <w:r w:rsidRPr="003D0A46">
              <w:rPr>
                <w:rFonts w:ascii="Trebuchet MS" w:hAnsi="Trebuchet MS"/>
                <w:color w:val="000000" w:themeColor="text1"/>
                <w:u w:val="single"/>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Dolj, Gorj, Mehedinţi, Olt, Vâlcea</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Suceava</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Suceava, str. Teilor f.n.</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0230 520 790</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0230 530 432</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4" w:history="1">
              <w:r w:rsidRPr="003D0A46">
                <w:rPr>
                  <w:rFonts w:ascii="Trebuchet MS" w:hAnsi="Trebuchet MS"/>
                  <w:color w:val="000000" w:themeColor="text1"/>
                  <w:u w:val="single"/>
                </w:rPr>
                <w:t>gardaforestiera.suceava@gmail.com</w:t>
              </w:r>
            </w:hyperlink>
            <w:r w:rsidRPr="003D0A46">
              <w:rPr>
                <w:rFonts w:ascii="Trebuchet MS" w:hAnsi="Trebuchet MS"/>
                <w:color w:val="000000" w:themeColor="text1"/>
                <w:u w:val="single"/>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Botoşani, Bacău, Iaşi, Neamţ, Suceava</w:t>
            </w:r>
          </w:p>
        </w:tc>
      </w:tr>
      <w:tr w:rsidR="00FC1C02" w:rsidRPr="003D0A46" w:rsidTr="00FC1C02">
        <w:trPr>
          <w:trHeight w:val="567"/>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C1C02" w:rsidRPr="003D0A46" w:rsidRDefault="00FC1C02" w:rsidP="00062612">
            <w:pPr>
              <w:jc w:val="center"/>
              <w:rPr>
                <w:rFonts w:ascii="Trebuchet MS" w:hAnsi="Trebuchet MS" w:cs="Arial"/>
                <w:color w:val="000000"/>
              </w:rPr>
            </w:pPr>
            <w:r w:rsidRPr="003D0A46">
              <w:rPr>
                <w:rFonts w:ascii="Trebuchet MS" w:hAnsi="Trebuchet MS" w:cs="Arial"/>
                <w:color w:val="000000"/>
              </w:rPr>
              <w:t>Timişoara</w:t>
            </w:r>
          </w:p>
        </w:tc>
        <w:tc>
          <w:tcPr>
            <w:tcW w:w="2694"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Timişoara, str. Mihail Kogălniceanu nr. 6, et. 2</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0256 294 897</w:t>
            </w:r>
          </w:p>
        </w:tc>
        <w:tc>
          <w:tcPr>
            <w:tcW w:w="155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0256 205 511</w:t>
            </w:r>
          </w:p>
        </w:tc>
        <w:tc>
          <w:tcPr>
            <w:tcW w:w="3827"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themeColor="text1"/>
                <w:u w:val="single"/>
              </w:rPr>
            </w:pPr>
            <w:hyperlink r:id="rId25" w:history="1">
              <w:r w:rsidRPr="003D0A46">
                <w:rPr>
                  <w:rFonts w:ascii="Trebuchet MS" w:hAnsi="Trebuchet MS"/>
                  <w:color w:val="000000" w:themeColor="text1"/>
                  <w:u w:val="single"/>
                </w:rPr>
                <w:t>gardaforestiera.timisoara@gmail.com</w:t>
              </w:r>
            </w:hyperlink>
            <w:r w:rsidRPr="003D0A46">
              <w:rPr>
                <w:rFonts w:ascii="Trebuchet MS" w:hAnsi="Trebuchet MS"/>
                <w:color w:val="000000" w:themeColor="text1"/>
                <w:u w:val="single"/>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C1C02" w:rsidRPr="003D0A46" w:rsidRDefault="00FC1C02" w:rsidP="00062612">
            <w:pPr>
              <w:rPr>
                <w:rFonts w:ascii="Trebuchet MS" w:hAnsi="Trebuchet MS" w:cs="Arial"/>
                <w:color w:val="000000"/>
              </w:rPr>
            </w:pPr>
            <w:r w:rsidRPr="003D0A46">
              <w:rPr>
                <w:rFonts w:ascii="Trebuchet MS" w:hAnsi="Trebuchet MS" w:cs="Arial"/>
                <w:color w:val="000000"/>
              </w:rPr>
              <w:t>Caraş Severin, Hunedoara, Timiş</w:t>
            </w:r>
          </w:p>
        </w:tc>
      </w:tr>
    </w:tbl>
    <w:p w:rsidR="00FC1C02" w:rsidRPr="003D0A46" w:rsidRDefault="00FC1C02" w:rsidP="00FC1C02">
      <w:pPr>
        <w:spacing w:line="276" w:lineRule="auto"/>
        <w:rPr>
          <w:rFonts w:ascii="Trebuchet MS" w:hAnsi="Trebuchet MS" w:cs="Arial"/>
          <w:b/>
          <w:sz w:val="24"/>
          <w:szCs w:val="24"/>
        </w:rPr>
      </w:pPr>
    </w:p>
    <w:p w:rsidR="00255A97" w:rsidRDefault="00255A97"/>
    <w:sectPr w:rsidR="00255A97" w:rsidSect="00615695">
      <w:pgSz w:w="11906" w:h="16838" w:code="9"/>
      <w:pgMar w:top="567" w:right="851" w:bottom="426" w:left="2268" w:header="0" w:footer="471"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VECO Office">
    <w:altName w:val="Times New Roman"/>
    <w:charset w:val="00"/>
    <w:family w:val="auto"/>
    <w:pitch w:val="variable"/>
    <w:sig w:usb0="8000002F" w:usb1="00000000" w:usb2="00000000" w:usb3="00000000" w:csb0="00000003"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rsidP="00F476AD">
    <w:pPr>
      <w:pStyle w:val="Footer"/>
      <w:pBdr>
        <w:top w:val="single" w:sz="4" w:space="1" w:color="000000"/>
      </w:pBdr>
      <w:tabs>
        <w:tab w:val="clear" w:pos="8306"/>
        <w:tab w:val="right" w:pos="9360"/>
      </w:tabs>
      <w:jc w:val="center"/>
      <w:rPr>
        <w:rFonts w:ascii="Arial" w:hAnsi="Arial" w:cs="Arial"/>
        <w:color w:val="7F7F7F"/>
        <w:spacing w:val="60"/>
        <w:sz w:val="16"/>
        <w:szCs w:val="16"/>
      </w:rPr>
    </w:pPr>
    <w:r>
      <w:rPr>
        <w:rFonts w:ascii="Arial" w:hAnsi="Arial" w:cs="Arial"/>
        <w:color w:val="7F7F7F"/>
        <w:spacing w:val="60"/>
        <w:sz w:val="16"/>
        <w:szCs w:val="16"/>
      </w:rPr>
      <w:t xml:space="preserve">PNRR - </w:t>
    </w:r>
    <w:r w:rsidRPr="00FD331F">
      <w:rPr>
        <w:rFonts w:ascii="Arial" w:hAnsi="Arial" w:cs="Arial"/>
        <w:color w:val="7F7F7F"/>
        <w:spacing w:val="60"/>
        <w:sz w:val="16"/>
        <w:szCs w:val="16"/>
      </w:rPr>
      <w:t xml:space="preserve">Ghidul </w:t>
    </w:r>
    <w:r>
      <w:rPr>
        <w:rFonts w:ascii="Arial" w:hAnsi="Arial" w:cs="Arial"/>
        <w:color w:val="7F7F7F"/>
        <w:spacing w:val="60"/>
        <w:sz w:val="16"/>
        <w:szCs w:val="16"/>
      </w:rPr>
      <w:t>de Finanțare al Sc</w:t>
    </w:r>
    <w:r w:rsidRPr="00FD331F">
      <w:rPr>
        <w:rFonts w:ascii="Arial" w:hAnsi="Arial" w:cs="Arial"/>
        <w:color w:val="7F7F7F"/>
        <w:spacing w:val="60"/>
        <w:sz w:val="16"/>
        <w:szCs w:val="16"/>
      </w:rPr>
      <w:t>hem</w:t>
    </w:r>
    <w:r>
      <w:rPr>
        <w:rFonts w:ascii="Arial" w:hAnsi="Arial" w:cs="Arial"/>
        <w:color w:val="7F7F7F"/>
        <w:spacing w:val="60"/>
        <w:sz w:val="16"/>
        <w:szCs w:val="16"/>
      </w:rPr>
      <w:t>ei</w:t>
    </w:r>
    <w:r w:rsidRPr="00FD331F">
      <w:rPr>
        <w:rFonts w:ascii="Arial" w:hAnsi="Arial" w:cs="Arial"/>
        <w:color w:val="7F7F7F"/>
        <w:spacing w:val="60"/>
        <w:sz w:val="16"/>
        <w:szCs w:val="16"/>
      </w:rPr>
      <w:t xml:space="preserve"> de ajutor de stat</w:t>
    </w:r>
  </w:p>
  <w:p w:rsidR="00D3286F" w:rsidRDefault="00FC1C02" w:rsidP="00F476AD">
    <w:pPr>
      <w:pStyle w:val="Footer"/>
      <w:pBdr>
        <w:top w:val="single" w:sz="4" w:space="1" w:color="000000"/>
      </w:pBdr>
      <w:tabs>
        <w:tab w:val="clear" w:pos="8306"/>
        <w:tab w:val="right" w:pos="9360"/>
      </w:tabs>
      <w:jc w:val="center"/>
      <w:rPr>
        <w:rFonts w:ascii="Arial" w:hAnsi="Arial" w:cs="Arial"/>
        <w:b/>
        <w:bCs/>
        <w:i/>
        <w:color w:val="7F7F7F"/>
        <w:spacing w:val="60"/>
        <w:sz w:val="16"/>
        <w:szCs w:val="16"/>
      </w:rPr>
    </w:pPr>
    <w:r w:rsidRPr="00FD331F">
      <w:rPr>
        <w:rFonts w:ascii="Arial" w:hAnsi="Arial" w:cs="Arial"/>
        <w:b/>
        <w:bCs/>
        <w:i/>
        <w:color w:val="7F7F7F"/>
        <w:spacing w:val="60"/>
        <w:sz w:val="16"/>
        <w:szCs w:val="16"/>
      </w:rPr>
      <w:t xml:space="preserve">"Sprijin pentru </w:t>
    </w:r>
    <w:r>
      <w:rPr>
        <w:rFonts w:ascii="Arial" w:hAnsi="Arial" w:cs="Arial"/>
        <w:b/>
        <w:bCs/>
        <w:i/>
        <w:color w:val="7F7F7F"/>
        <w:spacing w:val="60"/>
        <w:sz w:val="16"/>
        <w:szCs w:val="16"/>
      </w:rPr>
      <w:t xml:space="preserve">investiții în </w:t>
    </w:r>
    <w:r>
      <w:rPr>
        <w:rFonts w:ascii="Arial" w:hAnsi="Arial" w:cs="Arial"/>
        <w:b/>
        <w:bCs/>
        <w:i/>
        <w:color w:val="7F7F7F"/>
        <w:spacing w:val="60"/>
        <w:sz w:val="16"/>
        <w:szCs w:val="16"/>
      </w:rPr>
      <w:t>noi suprafețe de pădure</w:t>
    </w:r>
    <w:r w:rsidRPr="00FD331F">
      <w:rPr>
        <w:rFonts w:ascii="Arial" w:hAnsi="Arial" w:cs="Arial"/>
        <w:b/>
        <w:bCs/>
        <w:i/>
        <w:color w:val="7F7F7F"/>
        <w:spacing w:val="60"/>
        <w:sz w:val="16"/>
        <w:szCs w:val="16"/>
      </w:rPr>
      <w:t>”</w:t>
    </w:r>
  </w:p>
  <w:p w:rsidR="00D3286F" w:rsidRDefault="00FC1C02" w:rsidP="00F476AD">
    <w:pPr>
      <w:pStyle w:val="Footer"/>
      <w:pBdr>
        <w:top w:val="single" w:sz="4" w:space="1" w:color="000000"/>
      </w:pBdr>
      <w:tabs>
        <w:tab w:val="clear" w:pos="8306"/>
        <w:tab w:val="right" w:pos="9360"/>
      </w:tabs>
      <w:jc w:val="center"/>
      <w:rPr>
        <w:rFonts w:ascii="Tahoma" w:hAnsi="Tahoma" w:cs="Tahoma"/>
        <w:color w:val="7F7F7F"/>
        <w:spacing w:val="60"/>
        <w:sz w:val="20"/>
        <w:szCs w:val="20"/>
      </w:rPr>
    </w:pPr>
    <w:r>
      <w:rPr>
        <w:rFonts w:ascii="Arial" w:hAnsi="Arial" w:cs="Arial"/>
        <w:b/>
        <w:bCs/>
        <w:i/>
        <w:color w:val="7F7F7F"/>
        <w:spacing w:val="60"/>
        <w:sz w:val="16"/>
        <w:szCs w:val="16"/>
      </w:rPr>
      <w:tab/>
    </w:r>
    <w:r>
      <w:rPr>
        <w:rFonts w:ascii="Tahoma" w:hAnsi="Tahoma" w:cs="Tahoma"/>
        <w:color w:val="7F7F7F"/>
        <w:spacing w:val="60"/>
        <w:sz w:val="20"/>
        <w:szCs w:val="20"/>
      </w:rPr>
      <w:tab/>
      <w:t xml:space="preserve">Pagina </w:t>
    </w:r>
    <w:r>
      <w:rPr>
        <w:rFonts w:cs="Tahoma"/>
        <w:sz w:val="20"/>
        <w:szCs w:val="20"/>
      </w:rPr>
      <w:fldChar w:fldCharType="begin"/>
    </w:r>
    <w:r>
      <w:rPr>
        <w:rFonts w:cs="Tahoma"/>
        <w:sz w:val="20"/>
        <w:szCs w:val="20"/>
      </w:rPr>
      <w:instrText xml:space="preserve"> PAGE \*Arabic </w:instrText>
    </w:r>
    <w:r>
      <w:rPr>
        <w:rFonts w:cs="Tahoma"/>
        <w:sz w:val="20"/>
        <w:szCs w:val="20"/>
      </w:rPr>
      <w:fldChar w:fldCharType="separate"/>
    </w:r>
    <w:r>
      <w:rPr>
        <w:rFonts w:cs="Tahoma"/>
        <w:noProof/>
        <w:sz w:val="20"/>
        <w:szCs w:val="20"/>
      </w:rPr>
      <w:t>14</w:t>
    </w:r>
    <w:r>
      <w:rPr>
        <w:rFonts w:ascii="Tahoma" w:hAnsi="Tahoma" w:cs="Tahoma"/>
        <w:sz w:val="20"/>
        <w:szCs w:val="20"/>
      </w:rPr>
      <w:fldChar w:fldCharType="end"/>
    </w:r>
    <w:r>
      <w:rPr>
        <w:rFonts w:ascii="Tahoma" w:hAnsi="Tahoma" w:cs="Tahoma"/>
        <w:sz w:val="20"/>
        <w:szCs w:val="20"/>
      </w:rPr>
      <w:t xml:space="preserve"> </w:t>
    </w:r>
  </w:p>
  <w:p w:rsidR="00D3286F" w:rsidRDefault="00FC1C02" w:rsidP="00F476AD">
    <w:pPr>
      <w:pStyle w:val="Footer"/>
      <w:pBdr>
        <w:top w:val="single" w:sz="4" w:space="1" w:color="000000"/>
      </w:pBdr>
      <w:jc w:val="right"/>
      <w:rPr>
        <w:rFonts w:ascii="Tahoma" w:hAnsi="Tahoma" w:cs="Tahoma"/>
        <w:color w:val="7F7F7F"/>
        <w:spacing w:val="60"/>
        <w:sz w:val="10"/>
        <w:szCs w:val="10"/>
      </w:rPr>
    </w:pPr>
  </w:p>
  <w:p w:rsidR="00D3286F" w:rsidRDefault="00FC1C02" w:rsidP="00F476AD">
    <w:pPr>
      <w:pStyle w:val="NoSpacing"/>
      <w:jc w:val="center"/>
      <w:rPr>
        <w:rFonts w:ascii="Tahoma" w:hAnsi="Tahoma" w:cs="Tahoma"/>
        <w:i/>
        <w:sz w:val="16"/>
        <w:szCs w:val="16"/>
      </w:rPr>
    </w:pPr>
    <w:r>
      <w:rPr>
        <w:rFonts w:ascii="Tahoma" w:hAnsi="Tahoma" w:cs="Tahoma"/>
        <w:i/>
        <w:sz w:val="16"/>
        <w:szCs w:val="16"/>
      </w:rPr>
      <w:t xml:space="preserve">Informaţiile din acest Ghid nu pot fi utilizate în scopuri comerciale. Distribuirea acestui material se poate realiza în mod gratuit, iar utilizarea și prelucrarea informaţiilor din acest Ghid se </w:t>
    </w:r>
    <w:r>
      <w:rPr>
        <w:rFonts w:ascii="Tahoma" w:hAnsi="Tahoma" w:cs="Tahoma"/>
        <w:i/>
        <w:sz w:val="16"/>
        <w:szCs w:val="16"/>
      </w:rPr>
      <w:t>poate face doar cu acordul MMAP. Toate drepturile rezervate MMAP.</w:t>
    </w:r>
  </w:p>
  <w:p w:rsidR="00D3286F" w:rsidRDefault="00FC1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rsidP="00F476AD">
    <w:pPr>
      <w:pStyle w:val="Footer"/>
      <w:pBdr>
        <w:top w:val="single" w:sz="4" w:space="1" w:color="000000"/>
      </w:pBdr>
      <w:tabs>
        <w:tab w:val="clear" w:pos="8306"/>
        <w:tab w:val="right" w:pos="9360"/>
      </w:tabs>
      <w:jc w:val="center"/>
      <w:rPr>
        <w:rFonts w:ascii="Arial" w:hAnsi="Arial" w:cs="Arial"/>
        <w:color w:val="7F7F7F"/>
        <w:spacing w:val="60"/>
        <w:sz w:val="16"/>
        <w:szCs w:val="16"/>
      </w:rPr>
    </w:pPr>
    <w:r>
      <w:rPr>
        <w:rFonts w:ascii="Arial" w:hAnsi="Arial" w:cs="Arial"/>
        <w:color w:val="7F7F7F"/>
        <w:spacing w:val="60"/>
        <w:sz w:val="16"/>
        <w:szCs w:val="16"/>
      </w:rPr>
      <w:t xml:space="preserve">PNRR </w:t>
    </w:r>
    <w:r>
      <w:rPr>
        <w:rFonts w:ascii="Arial" w:hAnsi="Arial" w:cs="Arial"/>
        <w:color w:val="7F7F7F"/>
        <w:spacing w:val="60"/>
        <w:sz w:val="16"/>
        <w:szCs w:val="16"/>
      </w:rPr>
      <w:t xml:space="preserve">- </w:t>
    </w:r>
    <w:r w:rsidRPr="00FD331F">
      <w:rPr>
        <w:rFonts w:ascii="Arial" w:hAnsi="Arial" w:cs="Arial"/>
        <w:color w:val="7F7F7F"/>
        <w:spacing w:val="60"/>
        <w:sz w:val="16"/>
        <w:szCs w:val="16"/>
      </w:rPr>
      <w:t xml:space="preserve">Ghidul </w:t>
    </w:r>
    <w:r>
      <w:rPr>
        <w:rFonts w:ascii="Arial" w:hAnsi="Arial" w:cs="Arial"/>
        <w:color w:val="7F7F7F"/>
        <w:spacing w:val="60"/>
        <w:sz w:val="16"/>
        <w:szCs w:val="16"/>
      </w:rPr>
      <w:t>de Finanțare al Sc</w:t>
    </w:r>
    <w:r w:rsidRPr="00FD331F">
      <w:rPr>
        <w:rFonts w:ascii="Arial" w:hAnsi="Arial" w:cs="Arial"/>
        <w:color w:val="7F7F7F"/>
        <w:spacing w:val="60"/>
        <w:sz w:val="16"/>
        <w:szCs w:val="16"/>
      </w:rPr>
      <w:t>hem</w:t>
    </w:r>
    <w:r>
      <w:rPr>
        <w:rFonts w:ascii="Arial" w:hAnsi="Arial" w:cs="Arial"/>
        <w:color w:val="7F7F7F"/>
        <w:spacing w:val="60"/>
        <w:sz w:val="16"/>
        <w:szCs w:val="16"/>
      </w:rPr>
      <w:t>ei</w:t>
    </w:r>
    <w:r w:rsidRPr="00FD331F">
      <w:rPr>
        <w:rFonts w:ascii="Arial" w:hAnsi="Arial" w:cs="Arial"/>
        <w:color w:val="7F7F7F"/>
        <w:spacing w:val="60"/>
        <w:sz w:val="16"/>
        <w:szCs w:val="16"/>
      </w:rPr>
      <w:t xml:space="preserve"> de ajutor de stat</w:t>
    </w:r>
  </w:p>
  <w:p w:rsidR="00D3286F" w:rsidRDefault="00FC1C02" w:rsidP="00F476AD">
    <w:pPr>
      <w:pStyle w:val="Footer"/>
      <w:pBdr>
        <w:top w:val="single" w:sz="4" w:space="1" w:color="000000"/>
      </w:pBdr>
      <w:tabs>
        <w:tab w:val="clear" w:pos="8306"/>
        <w:tab w:val="right" w:pos="9360"/>
      </w:tabs>
      <w:jc w:val="center"/>
      <w:rPr>
        <w:rFonts w:ascii="Arial" w:hAnsi="Arial" w:cs="Arial"/>
        <w:b/>
        <w:bCs/>
        <w:i/>
        <w:color w:val="7F7F7F"/>
        <w:spacing w:val="60"/>
        <w:sz w:val="16"/>
        <w:szCs w:val="16"/>
      </w:rPr>
    </w:pPr>
    <w:r w:rsidRPr="00FD331F">
      <w:rPr>
        <w:rFonts w:ascii="Arial" w:hAnsi="Arial" w:cs="Arial"/>
        <w:b/>
        <w:bCs/>
        <w:i/>
        <w:color w:val="7F7F7F"/>
        <w:spacing w:val="60"/>
        <w:sz w:val="16"/>
        <w:szCs w:val="16"/>
      </w:rPr>
      <w:t xml:space="preserve">"Sprijin pentru </w:t>
    </w:r>
    <w:r>
      <w:rPr>
        <w:rFonts w:ascii="Arial" w:hAnsi="Arial" w:cs="Arial"/>
        <w:b/>
        <w:bCs/>
        <w:i/>
        <w:color w:val="7F7F7F"/>
        <w:spacing w:val="60"/>
        <w:sz w:val="16"/>
        <w:szCs w:val="16"/>
      </w:rPr>
      <w:t>investiții în noi suprafețe de pădure</w:t>
    </w:r>
    <w:r w:rsidRPr="00FD331F">
      <w:rPr>
        <w:rFonts w:ascii="Arial" w:hAnsi="Arial" w:cs="Arial"/>
        <w:b/>
        <w:bCs/>
        <w:i/>
        <w:color w:val="7F7F7F"/>
        <w:spacing w:val="60"/>
        <w:sz w:val="16"/>
        <w:szCs w:val="16"/>
      </w:rPr>
      <w:t>”</w:t>
    </w:r>
  </w:p>
  <w:p w:rsidR="00D3286F" w:rsidRDefault="00FC1C02" w:rsidP="00F476AD">
    <w:pPr>
      <w:pStyle w:val="Footer"/>
      <w:pBdr>
        <w:top w:val="single" w:sz="4" w:space="1" w:color="000000"/>
      </w:pBdr>
      <w:tabs>
        <w:tab w:val="clear" w:pos="8306"/>
        <w:tab w:val="right" w:pos="9360"/>
      </w:tabs>
      <w:jc w:val="center"/>
      <w:rPr>
        <w:rFonts w:ascii="Tahoma" w:hAnsi="Tahoma" w:cs="Tahoma"/>
        <w:color w:val="7F7F7F"/>
        <w:spacing w:val="60"/>
        <w:sz w:val="20"/>
        <w:szCs w:val="20"/>
      </w:rPr>
    </w:pPr>
    <w:r>
      <w:rPr>
        <w:rFonts w:ascii="Arial" w:hAnsi="Arial" w:cs="Arial"/>
        <w:b/>
        <w:bCs/>
        <w:i/>
        <w:color w:val="7F7F7F"/>
        <w:spacing w:val="60"/>
        <w:sz w:val="16"/>
        <w:szCs w:val="16"/>
      </w:rPr>
      <w:tab/>
    </w:r>
    <w:r>
      <w:rPr>
        <w:rFonts w:ascii="Tahoma" w:hAnsi="Tahoma" w:cs="Tahoma"/>
        <w:color w:val="7F7F7F"/>
        <w:spacing w:val="60"/>
        <w:sz w:val="20"/>
        <w:szCs w:val="20"/>
      </w:rPr>
      <w:tab/>
      <w:t xml:space="preserve">Pagina </w:t>
    </w:r>
    <w:r>
      <w:rPr>
        <w:rFonts w:cs="Tahoma"/>
        <w:sz w:val="20"/>
        <w:szCs w:val="20"/>
      </w:rPr>
      <w:fldChar w:fldCharType="begin"/>
    </w:r>
    <w:r>
      <w:rPr>
        <w:rFonts w:cs="Tahoma"/>
        <w:sz w:val="20"/>
        <w:szCs w:val="20"/>
      </w:rPr>
      <w:instrText xml:space="preserve"> PAGE \*Arabic </w:instrText>
    </w:r>
    <w:r>
      <w:rPr>
        <w:rFonts w:cs="Tahoma"/>
        <w:sz w:val="20"/>
        <w:szCs w:val="20"/>
      </w:rPr>
      <w:fldChar w:fldCharType="separate"/>
    </w:r>
    <w:r>
      <w:rPr>
        <w:rFonts w:cs="Tahoma"/>
        <w:noProof/>
        <w:sz w:val="20"/>
        <w:szCs w:val="20"/>
      </w:rPr>
      <w:t>19</w:t>
    </w:r>
    <w:r>
      <w:rPr>
        <w:rFonts w:ascii="Tahoma" w:hAnsi="Tahoma" w:cs="Tahoma"/>
        <w:sz w:val="20"/>
        <w:szCs w:val="20"/>
      </w:rPr>
      <w:fldChar w:fldCharType="end"/>
    </w:r>
    <w:r>
      <w:rPr>
        <w:rFonts w:ascii="Tahoma" w:hAnsi="Tahoma" w:cs="Tahoma"/>
        <w:sz w:val="20"/>
        <w:szCs w:val="20"/>
      </w:rPr>
      <w:t xml:space="preserve"> </w:t>
    </w:r>
  </w:p>
  <w:p w:rsidR="00D3286F" w:rsidRDefault="00FC1C02" w:rsidP="00F476AD">
    <w:pPr>
      <w:pStyle w:val="Footer"/>
      <w:pBdr>
        <w:top w:val="single" w:sz="4" w:space="1" w:color="000000"/>
      </w:pBdr>
      <w:jc w:val="right"/>
      <w:rPr>
        <w:rFonts w:ascii="Tahoma" w:hAnsi="Tahoma" w:cs="Tahoma"/>
        <w:color w:val="7F7F7F"/>
        <w:spacing w:val="60"/>
        <w:sz w:val="10"/>
        <w:szCs w:val="10"/>
      </w:rPr>
    </w:pPr>
  </w:p>
  <w:p w:rsidR="00D3286F" w:rsidRDefault="00FC1C02" w:rsidP="00F476AD">
    <w:pPr>
      <w:pStyle w:val="NoSpacing"/>
      <w:jc w:val="center"/>
      <w:rPr>
        <w:rFonts w:ascii="Tahoma" w:hAnsi="Tahoma" w:cs="Tahoma"/>
        <w:i/>
        <w:sz w:val="16"/>
        <w:szCs w:val="16"/>
      </w:rPr>
    </w:pPr>
    <w:r>
      <w:rPr>
        <w:rFonts w:ascii="Tahoma" w:hAnsi="Tahoma" w:cs="Tahoma"/>
        <w:i/>
        <w:sz w:val="16"/>
        <w:szCs w:val="16"/>
      </w:rPr>
      <w:t xml:space="preserve">Informaţiile din acest Ghid nu pot fi </w:t>
    </w:r>
    <w:r>
      <w:rPr>
        <w:rFonts w:ascii="Tahoma" w:hAnsi="Tahoma" w:cs="Tahoma"/>
        <w:i/>
        <w:sz w:val="16"/>
        <w:szCs w:val="16"/>
      </w:rPr>
      <w:t>utilizate în scopuri comerciale. Distribuirea acestui material se poate realiza în mod gratuit, iar utilizarea și prelucrarea informaţiilor din acest Ghid se poate face doar cu acordul MMAP. Toate drepturile rezervate MMAP.</w:t>
    </w:r>
  </w:p>
  <w:p w:rsidR="00D3286F" w:rsidRDefault="00FC1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rsidP="002A1EDA">
    <w:pPr>
      <w:pStyle w:val="Footer"/>
      <w:pBdr>
        <w:top w:val="single" w:sz="4" w:space="1" w:color="000000"/>
      </w:pBdr>
      <w:tabs>
        <w:tab w:val="clear" w:pos="8306"/>
        <w:tab w:val="right" w:pos="9360"/>
      </w:tabs>
      <w:jc w:val="center"/>
      <w:rPr>
        <w:rFonts w:ascii="Arial" w:hAnsi="Arial" w:cs="Arial"/>
        <w:color w:val="7F7F7F"/>
        <w:spacing w:val="60"/>
        <w:sz w:val="16"/>
        <w:szCs w:val="16"/>
      </w:rPr>
    </w:pPr>
    <w:r>
      <w:rPr>
        <w:rFonts w:ascii="Arial" w:hAnsi="Arial" w:cs="Arial"/>
        <w:color w:val="7F7F7F"/>
        <w:spacing w:val="60"/>
        <w:sz w:val="16"/>
        <w:szCs w:val="16"/>
      </w:rPr>
      <w:t xml:space="preserve">PNRR </w:t>
    </w:r>
    <w:r>
      <w:rPr>
        <w:rFonts w:ascii="Arial" w:hAnsi="Arial" w:cs="Arial"/>
        <w:color w:val="7F7F7F"/>
        <w:spacing w:val="60"/>
        <w:sz w:val="16"/>
        <w:szCs w:val="16"/>
      </w:rPr>
      <w:t xml:space="preserve">- </w:t>
    </w:r>
    <w:r w:rsidRPr="00FD331F">
      <w:rPr>
        <w:rFonts w:ascii="Arial" w:hAnsi="Arial" w:cs="Arial"/>
        <w:color w:val="7F7F7F"/>
        <w:spacing w:val="60"/>
        <w:sz w:val="16"/>
        <w:szCs w:val="16"/>
      </w:rPr>
      <w:t xml:space="preserve">Ghidul </w:t>
    </w:r>
    <w:r>
      <w:rPr>
        <w:rFonts w:ascii="Arial" w:hAnsi="Arial" w:cs="Arial"/>
        <w:color w:val="7F7F7F"/>
        <w:spacing w:val="60"/>
        <w:sz w:val="16"/>
        <w:szCs w:val="16"/>
      </w:rPr>
      <w:t>de Finanțare al Sc</w:t>
    </w:r>
    <w:r w:rsidRPr="00FD331F">
      <w:rPr>
        <w:rFonts w:ascii="Arial" w:hAnsi="Arial" w:cs="Arial"/>
        <w:color w:val="7F7F7F"/>
        <w:spacing w:val="60"/>
        <w:sz w:val="16"/>
        <w:szCs w:val="16"/>
      </w:rPr>
      <w:t>hem</w:t>
    </w:r>
    <w:r>
      <w:rPr>
        <w:rFonts w:ascii="Arial" w:hAnsi="Arial" w:cs="Arial"/>
        <w:color w:val="7F7F7F"/>
        <w:spacing w:val="60"/>
        <w:sz w:val="16"/>
        <w:szCs w:val="16"/>
      </w:rPr>
      <w:t>ei</w:t>
    </w:r>
    <w:r w:rsidRPr="00FD331F">
      <w:rPr>
        <w:rFonts w:ascii="Arial" w:hAnsi="Arial" w:cs="Arial"/>
        <w:color w:val="7F7F7F"/>
        <w:spacing w:val="60"/>
        <w:sz w:val="16"/>
        <w:szCs w:val="16"/>
      </w:rPr>
      <w:t xml:space="preserve"> de ajutor de stat</w:t>
    </w:r>
  </w:p>
  <w:p w:rsidR="00D3286F" w:rsidRDefault="00FC1C02" w:rsidP="002A1EDA">
    <w:pPr>
      <w:pStyle w:val="Footer"/>
      <w:pBdr>
        <w:top w:val="single" w:sz="4" w:space="1" w:color="000000"/>
      </w:pBdr>
      <w:tabs>
        <w:tab w:val="clear" w:pos="8306"/>
        <w:tab w:val="right" w:pos="9360"/>
      </w:tabs>
      <w:jc w:val="center"/>
      <w:rPr>
        <w:rFonts w:ascii="Arial" w:hAnsi="Arial" w:cs="Arial"/>
        <w:b/>
        <w:bCs/>
        <w:i/>
        <w:color w:val="7F7F7F"/>
        <w:spacing w:val="60"/>
        <w:sz w:val="16"/>
        <w:szCs w:val="16"/>
      </w:rPr>
    </w:pPr>
    <w:r w:rsidRPr="00FD331F">
      <w:rPr>
        <w:rFonts w:ascii="Arial" w:hAnsi="Arial" w:cs="Arial"/>
        <w:b/>
        <w:bCs/>
        <w:i/>
        <w:color w:val="7F7F7F"/>
        <w:spacing w:val="60"/>
        <w:sz w:val="16"/>
        <w:szCs w:val="16"/>
      </w:rPr>
      <w:t xml:space="preserve">"Sprijin pentru </w:t>
    </w:r>
    <w:r>
      <w:rPr>
        <w:rFonts w:ascii="Arial" w:hAnsi="Arial" w:cs="Arial"/>
        <w:b/>
        <w:bCs/>
        <w:i/>
        <w:color w:val="7F7F7F"/>
        <w:spacing w:val="60"/>
        <w:sz w:val="16"/>
        <w:szCs w:val="16"/>
      </w:rPr>
      <w:t>investiții în noi suprafețe de pădure</w:t>
    </w:r>
    <w:r w:rsidRPr="00FD331F">
      <w:rPr>
        <w:rFonts w:ascii="Arial" w:hAnsi="Arial" w:cs="Arial"/>
        <w:b/>
        <w:bCs/>
        <w:i/>
        <w:color w:val="7F7F7F"/>
        <w:spacing w:val="60"/>
        <w:sz w:val="16"/>
        <w:szCs w:val="16"/>
      </w:rPr>
      <w:t>”</w:t>
    </w:r>
  </w:p>
  <w:p w:rsidR="00D3286F" w:rsidRDefault="00FC1C02" w:rsidP="002A1EDA">
    <w:pPr>
      <w:pStyle w:val="Footer"/>
      <w:pBdr>
        <w:top w:val="single" w:sz="4" w:space="1" w:color="000000"/>
      </w:pBdr>
      <w:tabs>
        <w:tab w:val="clear" w:pos="8306"/>
        <w:tab w:val="right" w:pos="9360"/>
      </w:tabs>
      <w:jc w:val="center"/>
      <w:rPr>
        <w:rFonts w:ascii="Tahoma" w:hAnsi="Tahoma" w:cs="Tahoma"/>
        <w:color w:val="7F7F7F"/>
        <w:spacing w:val="60"/>
        <w:sz w:val="20"/>
        <w:szCs w:val="20"/>
      </w:rPr>
    </w:pPr>
    <w:r>
      <w:rPr>
        <w:rFonts w:ascii="Arial" w:hAnsi="Arial" w:cs="Arial"/>
        <w:b/>
        <w:bCs/>
        <w:i/>
        <w:color w:val="7F7F7F"/>
        <w:spacing w:val="60"/>
        <w:sz w:val="16"/>
        <w:szCs w:val="16"/>
      </w:rPr>
      <w:tab/>
    </w:r>
    <w:r>
      <w:rPr>
        <w:rFonts w:ascii="Tahoma" w:hAnsi="Tahoma" w:cs="Tahoma"/>
        <w:color w:val="7F7F7F"/>
        <w:spacing w:val="60"/>
        <w:sz w:val="20"/>
        <w:szCs w:val="20"/>
      </w:rPr>
      <w:tab/>
      <w:t xml:space="preserve">Pagina </w:t>
    </w:r>
    <w:r>
      <w:rPr>
        <w:rFonts w:cs="Tahoma"/>
        <w:sz w:val="20"/>
        <w:szCs w:val="20"/>
      </w:rPr>
      <w:fldChar w:fldCharType="begin"/>
    </w:r>
    <w:r>
      <w:rPr>
        <w:rFonts w:cs="Tahoma"/>
        <w:sz w:val="20"/>
        <w:szCs w:val="20"/>
      </w:rPr>
      <w:instrText xml:space="preserve"> PAGE \*Arabic </w:instrText>
    </w:r>
    <w:r>
      <w:rPr>
        <w:rFonts w:cs="Tahoma"/>
        <w:sz w:val="20"/>
        <w:szCs w:val="20"/>
      </w:rPr>
      <w:fldChar w:fldCharType="separate"/>
    </w:r>
    <w:r>
      <w:rPr>
        <w:rFonts w:cs="Tahoma"/>
        <w:noProof/>
        <w:sz w:val="20"/>
        <w:szCs w:val="20"/>
      </w:rPr>
      <w:t>34</w:t>
    </w:r>
    <w:r>
      <w:rPr>
        <w:rFonts w:ascii="Tahoma" w:hAnsi="Tahoma" w:cs="Tahoma"/>
        <w:sz w:val="20"/>
        <w:szCs w:val="20"/>
      </w:rPr>
      <w:fldChar w:fldCharType="end"/>
    </w:r>
    <w:r>
      <w:rPr>
        <w:rFonts w:ascii="Tahoma" w:hAnsi="Tahoma" w:cs="Tahoma"/>
        <w:sz w:val="20"/>
        <w:szCs w:val="20"/>
      </w:rPr>
      <w:t xml:space="preserve"> </w:t>
    </w:r>
  </w:p>
  <w:p w:rsidR="00D3286F" w:rsidRDefault="00FC1C02" w:rsidP="002A1EDA">
    <w:pPr>
      <w:pStyle w:val="Footer"/>
      <w:pBdr>
        <w:top w:val="single" w:sz="4" w:space="1" w:color="000000"/>
      </w:pBdr>
      <w:jc w:val="right"/>
      <w:rPr>
        <w:rFonts w:ascii="Tahoma" w:hAnsi="Tahoma" w:cs="Tahoma"/>
        <w:color w:val="7F7F7F"/>
        <w:spacing w:val="60"/>
        <w:sz w:val="10"/>
        <w:szCs w:val="10"/>
      </w:rPr>
    </w:pPr>
  </w:p>
  <w:p w:rsidR="00D3286F" w:rsidRDefault="00FC1C02" w:rsidP="002A1EDA">
    <w:pPr>
      <w:pStyle w:val="NoSpacing"/>
      <w:jc w:val="center"/>
      <w:rPr>
        <w:rFonts w:ascii="Tahoma" w:hAnsi="Tahoma" w:cs="Tahoma"/>
        <w:i/>
        <w:sz w:val="16"/>
        <w:szCs w:val="16"/>
      </w:rPr>
    </w:pPr>
    <w:r>
      <w:rPr>
        <w:rFonts w:ascii="Tahoma" w:hAnsi="Tahoma" w:cs="Tahoma"/>
        <w:i/>
        <w:sz w:val="16"/>
        <w:szCs w:val="16"/>
      </w:rPr>
      <w:t>Informaţiile din acest Ghid nu pot fi utilizate în scopuri comerciale. Distribuirea acestui material se poate realiza în mod gratuit, iar utilizarea și prelucrarea informaţiilor din acest Ghid se poate face doar cu acordul MMAP. Toate drepturile rezervate</w:t>
    </w:r>
    <w:r>
      <w:rPr>
        <w:rFonts w:ascii="Tahoma" w:hAnsi="Tahoma" w:cs="Tahoma"/>
        <w:i/>
        <w:sz w:val="16"/>
        <w:szCs w:val="16"/>
      </w:rPr>
      <w:t xml:space="preserve"> MMAP.</w:t>
    </w:r>
  </w:p>
  <w:p w:rsidR="00D3286F" w:rsidRDefault="00FC1C02" w:rsidP="002A1EDA">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pPr>
      <w:pStyle w:val="Header"/>
    </w:pPr>
    <w:r>
      <w:rPr>
        <w:noProof/>
        <w:lang w:val="ro-RO" w:eastAsia="ro-RO"/>
      </w:rPr>
      <w:drawing>
        <wp:inline distT="0" distB="0" distL="0" distR="0" wp14:anchorId="16409B58" wp14:editId="479438F7">
          <wp:extent cx="3230880" cy="89598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pPr>
      <w:pStyle w:val="Header"/>
    </w:pPr>
    <w:r>
      <w:rPr>
        <w:noProof/>
        <w:lang w:val="ro-RO" w:eastAsia="ro-RO"/>
      </w:rPr>
      <w:drawing>
        <wp:inline distT="0" distB="0" distL="0" distR="0" wp14:anchorId="1C5A25D6" wp14:editId="496A4EDE">
          <wp:extent cx="3230880" cy="89598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6F" w:rsidRDefault="00FC1C02" w:rsidP="00091AEA">
    <w:pPr>
      <w:pStyle w:val="Header"/>
      <w:tabs>
        <w:tab w:val="clear" w:pos="4536"/>
        <w:tab w:val="center" w:pos="0"/>
      </w:tabs>
    </w:pPr>
  </w:p>
  <w:p w:rsidR="00D3286F" w:rsidRDefault="00FC1C02" w:rsidP="00091AEA">
    <w:pPr>
      <w:pStyle w:val="Header"/>
      <w:tabs>
        <w:tab w:val="clear" w:pos="4536"/>
        <w:tab w:val="center" w:pos="0"/>
      </w:tabs>
    </w:pPr>
    <w:r>
      <w:rPr>
        <w:noProof/>
        <w:lang w:val="ro-RO" w:eastAsia="ro-RO"/>
      </w:rPr>
      <w:drawing>
        <wp:inline distT="0" distB="0" distL="0" distR="0" wp14:anchorId="0E608979" wp14:editId="28868CDF">
          <wp:extent cx="3230880" cy="89598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p>
  <w:p w:rsidR="00D3286F" w:rsidRDefault="00FC1C02" w:rsidP="00091AEA">
    <w:pPr>
      <w:pStyle w:val="Header"/>
      <w:tabs>
        <w:tab w:val="clear" w:pos="4536"/>
        <w:tab w:val="center"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29"/>
    <w:lvl w:ilvl="0">
      <w:start w:val="1"/>
      <w:numFmt w:val="bullet"/>
      <w:lvlText w:val=""/>
      <w:lvlJc w:val="left"/>
      <w:pPr>
        <w:tabs>
          <w:tab w:val="num" w:pos="720"/>
        </w:tabs>
        <w:ind w:left="720" w:hanging="360"/>
      </w:pPr>
      <w:rPr>
        <w:rFonts w:ascii="Symbol" w:hAnsi="Symbol"/>
      </w:rPr>
    </w:lvl>
  </w:abstractNum>
  <w:abstractNum w:abstractNumId="1" w15:restartNumberingAfterBreak="0">
    <w:nsid w:val="01414A3E"/>
    <w:multiLevelType w:val="hybridMultilevel"/>
    <w:tmpl w:val="1240A3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460D38"/>
    <w:multiLevelType w:val="hybridMultilevel"/>
    <w:tmpl w:val="E64A643A"/>
    <w:lvl w:ilvl="0" w:tplc="2A1E3B22">
      <w:start w:val="1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BC087C"/>
    <w:multiLevelType w:val="hybridMultilevel"/>
    <w:tmpl w:val="EBC6A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FA62D4"/>
    <w:multiLevelType w:val="hybridMultilevel"/>
    <w:tmpl w:val="5736238A"/>
    <w:lvl w:ilvl="0" w:tplc="D416CEA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87432"/>
    <w:multiLevelType w:val="hybridMultilevel"/>
    <w:tmpl w:val="9ECEE8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A32AA9"/>
    <w:multiLevelType w:val="hybridMultilevel"/>
    <w:tmpl w:val="F15AA376"/>
    <w:lvl w:ilvl="0" w:tplc="8954D52E">
      <w:start w:val="1"/>
      <w:numFmt w:val="lowerLetter"/>
      <w:lvlText w:val="%1)"/>
      <w:lvlJc w:val="left"/>
      <w:pPr>
        <w:ind w:left="1080" w:hanging="360"/>
      </w:pPr>
      <w:rPr>
        <w:rFonts w:hint="default"/>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0E32451F"/>
    <w:multiLevelType w:val="hybridMultilevel"/>
    <w:tmpl w:val="17349A1C"/>
    <w:lvl w:ilvl="0" w:tplc="8B62A838">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755068"/>
    <w:multiLevelType w:val="hybridMultilevel"/>
    <w:tmpl w:val="CB24A946"/>
    <w:lvl w:ilvl="0" w:tplc="16366A34">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F36C0"/>
    <w:multiLevelType w:val="multilevel"/>
    <w:tmpl w:val="4F6A115A"/>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C3E59"/>
    <w:multiLevelType w:val="hybridMultilevel"/>
    <w:tmpl w:val="FD122F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07261EA"/>
    <w:multiLevelType w:val="hybridMultilevel"/>
    <w:tmpl w:val="1A4AD94E"/>
    <w:lvl w:ilvl="0" w:tplc="041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628CD"/>
    <w:multiLevelType w:val="hybridMultilevel"/>
    <w:tmpl w:val="D1065EEA"/>
    <w:lvl w:ilvl="0" w:tplc="0E2AE282">
      <w:start w:val="1"/>
      <w:numFmt w:val="lowerLetter"/>
      <w:pStyle w:val="QuestionNotNumbered"/>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26942E24"/>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215547"/>
    <w:multiLevelType w:val="hybridMultilevel"/>
    <w:tmpl w:val="946C6BD2"/>
    <w:lvl w:ilvl="0" w:tplc="C8702C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3A35A4"/>
    <w:multiLevelType w:val="multilevel"/>
    <w:tmpl w:val="39DE7D04"/>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EB86980"/>
    <w:multiLevelType w:val="hybridMultilevel"/>
    <w:tmpl w:val="43A219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44466"/>
    <w:multiLevelType w:val="hybridMultilevel"/>
    <w:tmpl w:val="CD409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84385"/>
    <w:multiLevelType w:val="hybridMultilevel"/>
    <w:tmpl w:val="A16C4FA6"/>
    <w:lvl w:ilvl="0" w:tplc="36F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45B7E"/>
    <w:multiLevelType w:val="hybridMultilevel"/>
    <w:tmpl w:val="B49C3706"/>
    <w:lvl w:ilvl="0" w:tplc="E34460E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4BAF3906"/>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3B40C9"/>
    <w:multiLevelType w:val="hybridMultilevel"/>
    <w:tmpl w:val="D0F2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EE0212B"/>
    <w:multiLevelType w:val="hybridMultilevel"/>
    <w:tmpl w:val="72CA5026"/>
    <w:lvl w:ilvl="0" w:tplc="04180017">
      <w:start w:val="1"/>
      <w:numFmt w:val="lowerLetter"/>
      <w:lvlText w:val="%1)"/>
      <w:lvlJc w:val="left"/>
      <w:pPr>
        <w:ind w:left="720" w:hanging="360"/>
      </w:pPr>
    </w:lvl>
    <w:lvl w:ilvl="1" w:tplc="5B702BAA">
      <w:start w:val="2"/>
      <w:numFmt w:val="bullet"/>
      <w:lvlText w:val="–"/>
      <w:lvlJc w:val="left"/>
      <w:pPr>
        <w:ind w:left="1440" w:hanging="360"/>
      </w:pPr>
      <w:rPr>
        <w:rFonts w:ascii="Times New Roman" w:eastAsia="Times New Roman" w:hAnsi="Times New Roman" w:cs="Times New Roman" w:hint="default"/>
        <w:b/>
      </w:rPr>
    </w:lvl>
    <w:lvl w:ilvl="2" w:tplc="9008EC72">
      <w:start w:val="1"/>
      <w:numFmt w:val="lowerRoman"/>
      <w:lvlText w:val="(%3)"/>
      <w:lvlJc w:val="left"/>
      <w:pPr>
        <w:ind w:left="2700" w:hanging="720"/>
      </w:pPr>
      <w:rPr>
        <w:rFonts w:hint="default"/>
        <w:b/>
      </w:rPr>
    </w:lvl>
    <w:lvl w:ilvl="3" w:tplc="46CC58AA">
      <w:start w:val="2"/>
      <w:numFmt w:val="bullet"/>
      <w:lvlText w:val="-"/>
      <w:lvlJc w:val="left"/>
      <w:pPr>
        <w:ind w:left="2880"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233AF2"/>
    <w:multiLevelType w:val="hybridMultilevel"/>
    <w:tmpl w:val="7CFE8458"/>
    <w:lvl w:ilvl="0" w:tplc="E4F2DC28">
      <w:start w:val="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51FB4F4F"/>
    <w:multiLevelType w:val="hybridMultilevel"/>
    <w:tmpl w:val="64A8FCB6"/>
    <w:lvl w:ilvl="0" w:tplc="78409F24">
      <w:start w:val="1"/>
      <w:numFmt w:val="lowerLetter"/>
      <w:lvlText w:val="%1)"/>
      <w:lvlJc w:val="left"/>
      <w:pPr>
        <w:ind w:left="1495" w:hanging="360"/>
      </w:pPr>
      <w:rPr>
        <w:rFonts w:hint="default"/>
        <w:b/>
        <w:color w:val="auto"/>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6" w15:restartNumberingAfterBreak="0">
    <w:nsid w:val="543B2F5A"/>
    <w:multiLevelType w:val="multilevel"/>
    <w:tmpl w:val="89D40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58CA0C27"/>
    <w:multiLevelType w:val="multilevel"/>
    <w:tmpl w:val="CC0A34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6219CF"/>
    <w:multiLevelType w:val="hybridMultilevel"/>
    <w:tmpl w:val="99EEEEB0"/>
    <w:lvl w:ilvl="0" w:tplc="F2D4612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0E3EC0"/>
    <w:multiLevelType w:val="hybridMultilevel"/>
    <w:tmpl w:val="709EC666"/>
    <w:lvl w:ilvl="0" w:tplc="0418000F">
      <w:start w:val="1"/>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BB28D1"/>
    <w:multiLevelType w:val="hybridMultilevel"/>
    <w:tmpl w:val="B5A2BE4E"/>
    <w:lvl w:ilvl="0" w:tplc="157EE6DA">
      <w:start w:val="3"/>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8FD7D7D"/>
    <w:multiLevelType w:val="hybridMultilevel"/>
    <w:tmpl w:val="68D63AFE"/>
    <w:lvl w:ilvl="0" w:tplc="4B72DC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0960268"/>
    <w:multiLevelType w:val="multilevel"/>
    <w:tmpl w:val="E5E882D6"/>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223065E"/>
    <w:multiLevelType w:val="hybridMultilevel"/>
    <w:tmpl w:val="7223065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28D58EC"/>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7443FB3"/>
    <w:multiLevelType w:val="hybridMultilevel"/>
    <w:tmpl w:val="44AA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A600C"/>
    <w:multiLevelType w:val="hybridMultilevel"/>
    <w:tmpl w:val="570271BC"/>
    <w:lvl w:ilvl="0" w:tplc="9AB6A3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347A8"/>
    <w:multiLevelType w:val="hybridMultilevel"/>
    <w:tmpl w:val="3CB4514C"/>
    <w:lvl w:ilvl="0" w:tplc="3A342D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07B72"/>
    <w:multiLevelType w:val="hybridMultilevel"/>
    <w:tmpl w:val="BC5CC934"/>
    <w:lvl w:ilvl="0" w:tplc="23747A8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B65C99"/>
    <w:multiLevelType w:val="hybridMultilevel"/>
    <w:tmpl w:val="142A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9"/>
  </w:num>
  <w:num w:numId="4">
    <w:abstractNumId w:val="37"/>
  </w:num>
  <w:num w:numId="5">
    <w:abstractNumId w:val="8"/>
  </w:num>
  <w:num w:numId="6">
    <w:abstractNumId w:val="34"/>
  </w:num>
  <w:num w:numId="7">
    <w:abstractNumId w:val="12"/>
  </w:num>
  <w:num w:numId="8">
    <w:abstractNumId w:val="15"/>
  </w:num>
  <w:num w:numId="9">
    <w:abstractNumId w:val="27"/>
  </w:num>
  <w:num w:numId="10">
    <w:abstractNumId w:val="16"/>
  </w:num>
  <w:num w:numId="11">
    <w:abstractNumId w:val="4"/>
  </w:num>
  <w:num w:numId="12">
    <w:abstractNumId w:val="36"/>
  </w:num>
  <w:num w:numId="13">
    <w:abstractNumId w:val="40"/>
  </w:num>
  <w:num w:numId="14">
    <w:abstractNumId w:val="39"/>
  </w:num>
  <w:num w:numId="15">
    <w:abstractNumId w:val="38"/>
  </w:num>
  <w:num w:numId="16">
    <w:abstractNumId w:val="18"/>
  </w:num>
  <w:num w:numId="17">
    <w:abstractNumId w:val="14"/>
  </w:num>
  <w:num w:numId="18">
    <w:abstractNumId w:val="9"/>
  </w:num>
  <w:num w:numId="19">
    <w:abstractNumId w:val="33"/>
  </w:num>
  <w:num w:numId="20">
    <w:abstractNumId w:val="19"/>
  </w:num>
  <w:num w:numId="21">
    <w:abstractNumId w:val="6"/>
  </w:num>
  <w:num w:numId="22">
    <w:abstractNumId w:val="25"/>
  </w:num>
  <w:num w:numId="23">
    <w:abstractNumId w:val="23"/>
  </w:num>
  <w:num w:numId="24">
    <w:abstractNumId w:val="32"/>
  </w:num>
  <w:num w:numId="25">
    <w:abstractNumId w:val="30"/>
  </w:num>
  <w:num w:numId="26">
    <w:abstractNumId w:val="7"/>
  </w:num>
  <w:num w:numId="27">
    <w:abstractNumId w:val="35"/>
  </w:num>
  <w:num w:numId="28">
    <w:abstractNumId w:val="20"/>
  </w:num>
  <w:num w:numId="29">
    <w:abstractNumId w:val="3"/>
  </w:num>
  <w:num w:numId="30">
    <w:abstractNumId w:val="1"/>
  </w:num>
  <w:num w:numId="31">
    <w:abstractNumId w:val="22"/>
  </w:num>
  <w:num w:numId="32">
    <w:abstractNumId w:val="10"/>
  </w:num>
  <w:num w:numId="33">
    <w:abstractNumId w:val="5"/>
  </w:num>
  <w:num w:numId="34">
    <w:abstractNumId w:val="31"/>
  </w:num>
  <w:num w:numId="35">
    <w:abstractNumId w:val="11"/>
  </w:num>
  <w:num w:numId="36">
    <w:abstractNumId w:val="26"/>
  </w:num>
  <w:num w:numId="37">
    <w:abstractNumId w:val="28"/>
  </w:num>
  <w:num w:numId="38">
    <w:abstractNumId w:val="24"/>
  </w:num>
  <w:num w:numId="39">
    <w:abstractNumId w:val="13"/>
  </w:num>
  <w:num w:numId="40">
    <w:abstractNumId w:val="2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8E"/>
    <w:rsid w:val="00255A97"/>
    <w:rsid w:val="00615695"/>
    <w:rsid w:val="00D6738E"/>
    <w:rsid w:val="00FC1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3EF0-6B2C-47A4-9841-B0871E46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C1C02"/>
    <w:pPr>
      <w:keepNext/>
      <w:tabs>
        <w:tab w:val="num" w:pos="1440"/>
      </w:tabs>
      <w:suppressAutoHyphens/>
      <w:spacing w:after="0" w:line="240" w:lineRule="auto"/>
      <w:outlineLvl w:val="0"/>
    </w:pPr>
    <w:rPr>
      <w:rFonts w:ascii="Times New Roman" w:eastAsia="Times New Roman" w:hAnsi="Times New Roman" w:cs="Times New Roman"/>
      <w:b/>
      <w:sz w:val="24"/>
      <w:szCs w:val="30"/>
      <w:lang w:eastAsia="ar-SA"/>
    </w:rPr>
  </w:style>
  <w:style w:type="paragraph" w:styleId="Heading2">
    <w:name w:val="heading 2"/>
    <w:basedOn w:val="Normal"/>
    <w:next w:val="Normal"/>
    <w:link w:val="Heading2Char"/>
    <w:uiPriority w:val="99"/>
    <w:qFormat/>
    <w:rsid w:val="00FC1C02"/>
    <w:pPr>
      <w:keepNext/>
      <w:tabs>
        <w:tab w:val="num" w:pos="1440"/>
      </w:tabs>
      <w:suppressAutoHyphens/>
      <w:spacing w:after="0" w:line="240" w:lineRule="auto"/>
      <w:jc w:val="center"/>
      <w:outlineLvl w:val="1"/>
    </w:pPr>
    <w:rPr>
      <w:rFonts w:ascii="Times New Roman" w:eastAsia="Times New Roman" w:hAnsi="Times New Roman" w:cs="Times New Roman"/>
      <w:b/>
      <w:sz w:val="24"/>
      <w:szCs w:val="30"/>
      <w:lang w:eastAsia="ar-SA"/>
    </w:rPr>
  </w:style>
  <w:style w:type="paragraph" w:styleId="Heading3">
    <w:name w:val="heading 3"/>
    <w:basedOn w:val="Normal"/>
    <w:next w:val="Normal"/>
    <w:link w:val="Heading3Char"/>
    <w:uiPriority w:val="99"/>
    <w:qFormat/>
    <w:rsid w:val="00FC1C02"/>
    <w:pPr>
      <w:keepNext/>
      <w:tabs>
        <w:tab w:val="num" w:pos="720"/>
      </w:tabs>
      <w:suppressAutoHyphens/>
      <w:spacing w:before="240" w:after="60" w:line="240" w:lineRule="auto"/>
      <w:ind w:left="720" w:hanging="432"/>
      <w:outlineLvl w:val="2"/>
    </w:pPr>
    <w:rPr>
      <w:rFonts w:ascii="Arial" w:eastAsia="Times New Roman" w:hAnsi="Arial" w:cs="Times New Roman"/>
      <w:b/>
      <w:bCs/>
      <w:sz w:val="26"/>
      <w:szCs w:val="26"/>
      <w:lang w:eastAsia="ar-SA"/>
    </w:rPr>
  </w:style>
  <w:style w:type="paragraph" w:styleId="Heading4">
    <w:name w:val="heading 4"/>
    <w:basedOn w:val="Normal"/>
    <w:next w:val="Normal"/>
    <w:link w:val="Heading4Char"/>
    <w:uiPriority w:val="99"/>
    <w:qFormat/>
    <w:rsid w:val="00FC1C02"/>
    <w:pPr>
      <w:keepNext/>
      <w:spacing w:before="240" w:after="60" w:line="240" w:lineRule="auto"/>
      <w:outlineLvl w:val="3"/>
    </w:pPr>
    <w:rPr>
      <w:rFonts w:ascii="Calibri" w:eastAsia="Times New Roman" w:hAnsi="Calibri" w:cs="Times New Roman"/>
      <w:b/>
      <w:bCs/>
      <w:sz w:val="28"/>
      <w:szCs w:val="28"/>
      <w:lang w:eastAsia="ar-SA"/>
    </w:rPr>
  </w:style>
  <w:style w:type="paragraph" w:styleId="Heading5">
    <w:name w:val="heading 5"/>
    <w:basedOn w:val="Normal"/>
    <w:next w:val="Normal"/>
    <w:link w:val="Heading5Char"/>
    <w:uiPriority w:val="99"/>
    <w:qFormat/>
    <w:rsid w:val="00FC1C02"/>
    <w:pPr>
      <w:suppressAutoHyphens/>
      <w:spacing w:before="240" w:after="60" w:line="240" w:lineRule="auto"/>
      <w:outlineLvl w:val="4"/>
    </w:pPr>
    <w:rPr>
      <w:rFonts w:ascii="Times New Roman" w:eastAsia="Times New Roman" w:hAnsi="Times New Roman" w:cs="Times New Roman"/>
      <w:b/>
      <w:bCs/>
      <w:i/>
      <w:iCs/>
      <w:sz w:val="26"/>
      <w:szCs w:val="26"/>
      <w:lang w:val="en-US" w:eastAsia="ar-SA"/>
    </w:rPr>
  </w:style>
  <w:style w:type="paragraph" w:styleId="Heading6">
    <w:name w:val="heading 6"/>
    <w:basedOn w:val="Normal"/>
    <w:next w:val="Normal"/>
    <w:link w:val="Heading6Char"/>
    <w:uiPriority w:val="99"/>
    <w:qFormat/>
    <w:rsid w:val="00FC1C02"/>
    <w:pPr>
      <w:tabs>
        <w:tab w:val="num" w:pos="1152"/>
      </w:tabs>
      <w:suppressAutoHyphens/>
      <w:spacing w:before="240" w:after="60" w:line="240" w:lineRule="auto"/>
      <w:ind w:left="1152" w:hanging="432"/>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uiPriority w:val="99"/>
    <w:qFormat/>
    <w:rsid w:val="00FC1C02"/>
    <w:pPr>
      <w:keepNext/>
      <w:spacing w:after="0" w:line="240" w:lineRule="auto"/>
      <w:jc w:val="center"/>
      <w:outlineLvl w:val="6"/>
    </w:pPr>
    <w:rPr>
      <w:rFonts w:ascii="Calibri" w:eastAsia="Times New Roman" w:hAnsi="Calibri" w:cs="Times New Roman"/>
      <w:sz w:val="24"/>
      <w:szCs w:val="24"/>
      <w:lang w:eastAsia="ar-SA"/>
    </w:rPr>
  </w:style>
  <w:style w:type="paragraph" w:styleId="Heading8">
    <w:name w:val="heading 8"/>
    <w:basedOn w:val="Normal"/>
    <w:next w:val="Normal"/>
    <w:link w:val="Heading8Char"/>
    <w:uiPriority w:val="99"/>
    <w:qFormat/>
    <w:rsid w:val="00FC1C02"/>
    <w:pPr>
      <w:keepNext/>
      <w:spacing w:after="0" w:line="240" w:lineRule="auto"/>
      <w:ind w:right="-64"/>
      <w:jc w:val="center"/>
      <w:outlineLvl w:val="7"/>
    </w:pPr>
    <w:rPr>
      <w:rFonts w:ascii="Calibri" w:eastAsia="Times New Roman" w:hAnsi="Calibri" w:cs="Times New Roman"/>
      <w:i/>
      <w:iCs/>
      <w:sz w:val="24"/>
      <w:szCs w:val="24"/>
      <w:lang w:eastAsia="ar-SA"/>
    </w:rPr>
  </w:style>
  <w:style w:type="paragraph" w:styleId="Heading9">
    <w:name w:val="heading 9"/>
    <w:basedOn w:val="Normal"/>
    <w:next w:val="Normal"/>
    <w:link w:val="Heading9Char"/>
    <w:uiPriority w:val="99"/>
    <w:qFormat/>
    <w:rsid w:val="00FC1C02"/>
    <w:pPr>
      <w:keepNext/>
      <w:spacing w:after="0" w:line="240" w:lineRule="auto"/>
      <w:ind w:left="-216"/>
      <w:jc w:val="center"/>
      <w:outlineLvl w:val="8"/>
    </w:pPr>
    <w:rPr>
      <w:rFonts w:ascii="Cambria" w:eastAsia="Times New Roman" w:hAnsi="Cambri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1C02"/>
    <w:rPr>
      <w:rFonts w:ascii="Times New Roman" w:eastAsia="Times New Roman" w:hAnsi="Times New Roman" w:cs="Times New Roman"/>
      <w:b/>
      <w:sz w:val="24"/>
      <w:szCs w:val="30"/>
      <w:lang w:eastAsia="ar-SA"/>
    </w:rPr>
  </w:style>
  <w:style w:type="character" w:customStyle="1" w:styleId="Heading2Char">
    <w:name w:val="Heading 2 Char"/>
    <w:basedOn w:val="DefaultParagraphFont"/>
    <w:link w:val="Heading2"/>
    <w:uiPriority w:val="99"/>
    <w:rsid w:val="00FC1C02"/>
    <w:rPr>
      <w:rFonts w:ascii="Times New Roman" w:eastAsia="Times New Roman" w:hAnsi="Times New Roman" w:cs="Times New Roman"/>
      <w:b/>
      <w:sz w:val="24"/>
      <w:szCs w:val="30"/>
      <w:lang w:eastAsia="ar-SA"/>
    </w:rPr>
  </w:style>
  <w:style w:type="character" w:customStyle="1" w:styleId="Heading3Char">
    <w:name w:val="Heading 3 Char"/>
    <w:basedOn w:val="DefaultParagraphFont"/>
    <w:link w:val="Heading3"/>
    <w:uiPriority w:val="99"/>
    <w:rsid w:val="00FC1C02"/>
    <w:rPr>
      <w:rFonts w:ascii="Arial" w:eastAsia="Times New Roman" w:hAnsi="Arial" w:cs="Times New Roman"/>
      <w:b/>
      <w:bCs/>
      <w:sz w:val="26"/>
      <w:szCs w:val="26"/>
      <w:lang w:eastAsia="ar-SA"/>
    </w:rPr>
  </w:style>
  <w:style w:type="character" w:customStyle="1" w:styleId="Heading4Char">
    <w:name w:val="Heading 4 Char"/>
    <w:basedOn w:val="DefaultParagraphFont"/>
    <w:link w:val="Heading4"/>
    <w:uiPriority w:val="99"/>
    <w:rsid w:val="00FC1C02"/>
    <w:rPr>
      <w:rFonts w:ascii="Calibri" w:eastAsia="Times New Roman" w:hAnsi="Calibri" w:cs="Times New Roman"/>
      <w:b/>
      <w:bCs/>
      <w:sz w:val="28"/>
      <w:szCs w:val="28"/>
      <w:lang w:eastAsia="ar-SA"/>
    </w:rPr>
  </w:style>
  <w:style w:type="character" w:customStyle="1" w:styleId="Heading5Char">
    <w:name w:val="Heading 5 Char"/>
    <w:basedOn w:val="DefaultParagraphFont"/>
    <w:link w:val="Heading5"/>
    <w:uiPriority w:val="99"/>
    <w:rsid w:val="00FC1C02"/>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FC1C02"/>
    <w:rPr>
      <w:rFonts w:ascii="Times New Roman" w:eastAsia="Times New Roman" w:hAnsi="Times New Roman" w:cs="Times New Roman"/>
      <w:b/>
      <w:bCs/>
      <w:lang w:eastAsia="ar-SA"/>
    </w:rPr>
  </w:style>
  <w:style w:type="character" w:customStyle="1" w:styleId="Heading7Char">
    <w:name w:val="Heading 7 Char"/>
    <w:basedOn w:val="DefaultParagraphFont"/>
    <w:link w:val="Heading7"/>
    <w:uiPriority w:val="99"/>
    <w:rsid w:val="00FC1C02"/>
    <w:rPr>
      <w:rFonts w:ascii="Calibri" w:eastAsia="Times New Roman" w:hAnsi="Calibri" w:cs="Times New Roman"/>
      <w:sz w:val="24"/>
      <w:szCs w:val="24"/>
      <w:lang w:eastAsia="ar-SA"/>
    </w:rPr>
  </w:style>
  <w:style w:type="character" w:customStyle="1" w:styleId="Heading8Char">
    <w:name w:val="Heading 8 Char"/>
    <w:basedOn w:val="DefaultParagraphFont"/>
    <w:link w:val="Heading8"/>
    <w:uiPriority w:val="99"/>
    <w:rsid w:val="00FC1C02"/>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uiPriority w:val="99"/>
    <w:rsid w:val="00FC1C02"/>
    <w:rPr>
      <w:rFonts w:ascii="Cambria" w:eastAsia="Times New Roman" w:hAnsi="Cambria" w:cs="Times New Roman"/>
      <w:sz w:val="20"/>
      <w:szCs w:val="20"/>
      <w:lang w:eastAsia="ar-SA"/>
    </w:rPr>
  </w:style>
  <w:style w:type="character" w:customStyle="1" w:styleId="WW8Num1z0">
    <w:name w:val="WW8Num1z0"/>
    <w:rsid w:val="00FC1C02"/>
    <w:rPr>
      <w:rFonts w:ascii="Symbol" w:hAnsi="Symbol"/>
    </w:rPr>
  </w:style>
  <w:style w:type="character" w:customStyle="1" w:styleId="WW8Num1z1">
    <w:name w:val="WW8Num1z1"/>
    <w:rsid w:val="00FC1C02"/>
    <w:rPr>
      <w:rFonts w:ascii="Courier New" w:hAnsi="Courier New" w:cs="Courier New"/>
    </w:rPr>
  </w:style>
  <w:style w:type="character" w:customStyle="1" w:styleId="WW8Num1z2">
    <w:name w:val="WW8Num1z2"/>
    <w:rsid w:val="00FC1C02"/>
    <w:rPr>
      <w:rFonts w:ascii="Wingdings" w:hAnsi="Wingdings"/>
    </w:rPr>
  </w:style>
  <w:style w:type="character" w:customStyle="1" w:styleId="WW8Num2z0">
    <w:name w:val="WW8Num2z0"/>
    <w:rsid w:val="00FC1C02"/>
    <w:rPr>
      <w:b w:val="0"/>
      <w:color w:val="000000"/>
    </w:rPr>
  </w:style>
  <w:style w:type="character" w:customStyle="1" w:styleId="WW8Num3z0">
    <w:name w:val="WW8Num3z0"/>
    <w:rsid w:val="00FC1C02"/>
    <w:rPr>
      <w:rFonts w:ascii="Symbol" w:hAnsi="Symbol"/>
    </w:rPr>
  </w:style>
  <w:style w:type="character" w:customStyle="1" w:styleId="WW8Num3z1">
    <w:name w:val="WW8Num3z1"/>
    <w:rsid w:val="00FC1C02"/>
    <w:rPr>
      <w:rFonts w:ascii="Courier New" w:hAnsi="Courier New" w:cs="Courier New"/>
    </w:rPr>
  </w:style>
  <w:style w:type="character" w:customStyle="1" w:styleId="WW8Num3z2">
    <w:name w:val="WW8Num3z2"/>
    <w:rsid w:val="00FC1C02"/>
    <w:rPr>
      <w:rFonts w:ascii="Wingdings" w:hAnsi="Wingdings"/>
    </w:rPr>
  </w:style>
  <w:style w:type="character" w:customStyle="1" w:styleId="WW8Num4z1">
    <w:name w:val="WW8Num4z1"/>
    <w:rsid w:val="00FC1C02"/>
    <w:rPr>
      <w:rFonts w:ascii="Courier New" w:hAnsi="Courier New" w:cs="Courier New"/>
    </w:rPr>
  </w:style>
  <w:style w:type="character" w:customStyle="1" w:styleId="WW8Num4z2">
    <w:name w:val="WW8Num4z2"/>
    <w:rsid w:val="00FC1C02"/>
    <w:rPr>
      <w:rFonts w:ascii="Wingdings" w:hAnsi="Wingdings"/>
    </w:rPr>
  </w:style>
  <w:style w:type="character" w:customStyle="1" w:styleId="WW8Num4z3">
    <w:name w:val="WW8Num4z3"/>
    <w:rsid w:val="00FC1C02"/>
    <w:rPr>
      <w:rFonts w:ascii="Symbol" w:hAnsi="Symbol"/>
    </w:rPr>
  </w:style>
  <w:style w:type="character" w:customStyle="1" w:styleId="WW8Num5z0">
    <w:name w:val="WW8Num5z0"/>
    <w:rsid w:val="00FC1C02"/>
    <w:rPr>
      <w:rFonts w:ascii="Symbol" w:hAnsi="Symbol"/>
    </w:rPr>
  </w:style>
  <w:style w:type="character" w:customStyle="1" w:styleId="WW8Num5z1">
    <w:name w:val="WW8Num5z1"/>
    <w:rsid w:val="00FC1C02"/>
    <w:rPr>
      <w:rFonts w:ascii="Courier New" w:hAnsi="Courier New" w:cs="Courier New"/>
    </w:rPr>
  </w:style>
  <w:style w:type="character" w:customStyle="1" w:styleId="WW8Num5z2">
    <w:name w:val="WW8Num5z2"/>
    <w:rsid w:val="00FC1C02"/>
    <w:rPr>
      <w:rFonts w:ascii="Wingdings" w:hAnsi="Wingdings"/>
    </w:rPr>
  </w:style>
  <w:style w:type="character" w:customStyle="1" w:styleId="WW8Num6z0">
    <w:name w:val="WW8Num6z0"/>
    <w:rsid w:val="00FC1C02"/>
    <w:rPr>
      <w:rFonts w:ascii="Arial" w:eastAsia="Times New Roman" w:hAnsi="Arial" w:cs="Arial"/>
    </w:rPr>
  </w:style>
  <w:style w:type="character" w:customStyle="1" w:styleId="WW8Num6z1">
    <w:name w:val="WW8Num6z1"/>
    <w:rsid w:val="00FC1C02"/>
    <w:rPr>
      <w:rFonts w:ascii="Courier New" w:hAnsi="Courier New" w:cs="Courier New"/>
    </w:rPr>
  </w:style>
  <w:style w:type="character" w:customStyle="1" w:styleId="WW8Num6z2">
    <w:name w:val="WW8Num6z2"/>
    <w:rsid w:val="00FC1C02"/>
    <w:rPr>
      <w:rFonts w:ascii="Wingdings" w:hAnsi="Wingdings"/>
    </w:rPr>
  </w:style>
  <w:style w:type="character" w:customStyle="1" w:styleId="WW8Num6z3">
    <w:name w:val="WW8Num6z3"/>
    <w:rsid w:val="00FC1C02"/>
    <w:rPr>
      <w:rFonts w:ascii="Symbol" w:hAnsi="Symbol"/>
    </w:rPr>
  </w:style>
  <w:style w:type="character" w:customStyle="1" w:styleId="WW8Num8z0">
    <w:name w:val="WW8Num8z0"/>
    <w:rsid w:val="00FC1C02"/>
    <w:rPr>
      <w:rFonts w:ascii="Wingdings" w:hAnsi="Wingdings"/>
    </w:rPr>
  </w:style>
  <w:style w:type="character" w:customStyle="1" w:styleId="WW8Num8z1">
    <w:name w:val="WW8Num8z1"/>
    <w:rsid w:val="00FC1C02"/>
    <w:rPr>
      <w:rFonts w:ascii="Courier New" w:hAnsi="Courier New" w:cs="Courier New"/>
    </w:rPr>
  </w:style>
  <w:style w:type="character" w:customStyle="1" w:styleId="WW8Num8z3">
    <w:name w:val="WW8Num8z3"/>
    <w:rsid w:val="00FC1C02"/>
    <w:rPr>
      <w:rFonts w:ascii="Symbol" w:hAnsi="Symbol"/>
    </w:rPr>
  </w:style>
  <w:style w:type="character" w:customStyle="1" w:styleId="WW8Num9z0">
    <w:name w:val="WW8Num9z0"/>
    <w:rsid w:val="00FC1C02"/>
    <w:rPr>
      <w:rFonts w:ascii="Wingdings" w:hAnsi="Wingdings"/>
    </w:rPr>
  </w:style>
  <w:style w:type="character" w:customStyle="1" w:styleId="WW8Num9z1">
    <w:name w:val="WW8Num9z1"/>
    <w:rsid w:val="00FC1C02"/>
    <w:rPr>
      <w:rFonts w:ascii="Courier New" w:hAnsi="Courier New" w:cs="Courier New"/>
    </w:rPr>
  </w:style>
  <w:style w:type="character" w:customStyle="1" w:styleId="WW8Num9z3">
    <w:name w:val="WW8Num9z3"/>
    <w:rsid w:val="00FC1C02"/>
    <w:rPr>
      <w:rFonts w:ascii="Symbol" w:hAnsi="Symbol"/>
    </w:rPr>
  </w:style>
  <w:style w:type="character" w:customStyle="1" w:styleId="WW8Num10z0">
    <w:name w:val="WW8Num10z0"/>
    <w:rsid w:val="00FC1C02"/>
    <w:rPr>
      <w:rFonts w:ascii="Symbol" w:hAnsi="Symbol"/>
    </w:rPr>
  </w:style>
  <w:style w:type="character" w:customStyle="1" w:styleId="WW8Num10z1">
    <w:name w:val="WW8Num10z1"/>
    <w:rsid w:val="00FC1C02"/>
    <w:rPr>
      <w:rFonts w:ascii="Courier New" w:hAnsi="Courier New" w:cs="Courier New"/>
    </w:rPr>
  </w:style>
  <w:style w:type="character" w:customStyle="1" w:styleId="WW8Num10z2">
    <w:name w:val="WW8Num10z2"/>
    <w:rsid w:val="00FC1C02"/>
    <w:rPr>
      <w:rFonts w:ascii="Wingdings" w:hAnsi="Wingdings"/>
    </w:rPr>
  </w:style>
  <w:style w:type="character" w:customStyle="1" w:styleId="WW8Num11z0">
    <w:name w:val="WW8Num11z0"/>
    <w:rsid w:val="00FC1C02"/>
    <w:rPr>
      <w:rFonts w:ascii="Wingdings" w:hAnsi="Wingdings"/>
    </w:rPr>
  </w:style>
  <w:style w:type="character" w:customStyle="1" w:styleId="WW8Num11z1">
    <w:name w:val="WW8Num11z1"/>
    <w:rsid w:val="00FC1C02"/>
    <w:rPr>
      <w:rFonts w:ascii="Courier New" w:hAnsi="Courier New" w:cs="Courier New"/>
    </w:rPr>
  </w:style>
  <w:style w:type="character" w:customStyle="1" w:styleId="WW8Num11z3">
    <w:name w:val="WW8Num11z3"/>
    <w:rsid w:val="00FC1C02"/>
    <w:rPr>
      <w:rFonts w:ascii="Symbol" w:hAnsi="Symbol"/>
    </w:rPr>
  </w:style>
  <w:style w:type="character" w:customStyle="1" w:styleId="WW8Num12z0">
    <w:name w:val="WW8Num12z0"/>
    <w:rsid w:val="00FC1C02"/>
    <w:rPr>
      <w:rFonts w:ascii="Symbol" w:hAnsi="Symbol"/>
    </w:rPr>
  </w:style>
  <w:style w:type="character" w:customStyle="1" w:styleId="WW8Num12z1">
    <w:name w:val="WW8Num12z1"/>
    <w:rsid w:val="00FC1C02"/>
    <w:rPr>
      <w:rFonts w:ascii="Courier New" w:hAnsi="Courier New" w:cs="Courier New"/>
    </w:rPr>
  </w:style>
  <w:style w:type="character" w:customStyle="1" w:styleId="WW8Num12z2">
    <w:name w:val="WW8Num12z2"/>
    <w:rsid w:val="00FC1C02"/>
    <w:rPr>
      <w:rFonts w:ascii="Wingdings" w:hAnsi="Wingdings"/>
    </w:rPr>
  </w:style>
  <w:style w:type="character" w:customStyle="1" w:styleId="WW8Num13z0">
    <w:name w:val="WW8Num13z0"/>
    <w:rsid w:val="00FC1C02"/>
    <w:rPr>
      <w:rFonts w:ascii="Symbol" w:hAnsi="Symbol"/>
    </w:rPr>
  </w:style>
  <w:style w:type="character" w:customStyle="1" w:styleId="WW8Num13z1">
    <w:name w:val="WW8Num13z1"/>
    <w:rsid w:val="00FC1C02"/>
    <w:rPr>
      <w:rFonts w:ascii="Courier New" w:hAnsi="Courier New" w:cs="Courier New"/>
    </w:rPr>
  </w:style>
  <w:style w:type="character" w:customStyle="1" w:styleId="WW8Num13z2">
    <w:name w:val="WW8Num13z2"/>
    <w:rsid w:val="00FC1C02"/>
    <w:rPr>
      <w:rFonts w:ascii="Wingdings" w:hAnsi="Wingdings"/>
    </w:rPr>
  </w:style>
  <w:style w:type="character" w:customStyle="1" w:styleId="WW8Num14z1">
    <w:name w:val="WW8Num14z1"/>
    <w:rsid w:val="00FC1C02"/>
    <w:rPr>
      <w:rFonts w:ascii="Times New Roman" w:eastAsia="Times New Roman" w:hAnsi="Times New Roman" w:cs="Times New Roman"/>
    </w:rPr>
  </w:style>
  <w:style w:type="character" w:customStyle="1" w:styleId="WW8Num15z0">
    <w:name w:val="WW8Num15z0"/>
    <w:rsid w:val="00FC1C02"/>
    <w:rPr>
      <w:rFonts w:ascii="Wingdings" w:hAnsi="Wingdings"/>
    </w:rPr>
  </w:style>
  <w:style w:type="character" w:customStyle="1" w:styleId="WW8Num15z1">
    <w:name w:val="WW8Num15z1"/>
    <w:rsid w:val="00FC1C02"/>
    <w:rPr>
      <w:rFonts w:ascii="Courier New" w:hAnsi="Courier New" w:cs="Courier New"/>
    </w:rPr>
  </w:style>
  <w:style w:type="character" w:customStyle="1" w:styleId="WW8Num15z3">
    <w:name w:val="WW8Num15z3"/>
    <w:rsid w:val="00FC1C02"/>
    <w:rPr>
      <w:rFonts w:ascii="Symbol" w:hAnsi="Symbol"/>
    </w:rPr>
  </w:style>
  <w:style w:type="character" w:customStyle="1" w:styleId="WW8Num16z0">
    <w:name w:val="WW8Num16z0"/>
    <w:rsid w:val="00FC1C02"/>
    <w:rPr>
      <w:rFonts w:ascii="Times New Roman" w:eastAsia="Times New Roman" w:hAnsi="Times New Roman" w:cs="Times New Roman"/>
    </w:rPr>
  </w:style>
  <w:style w:type="character" w:customStyle="1" w:styleId="WW8Num16z1">
    <w:name w:val="WW8Num16z1"/>
    <w:rsid w:val="00FC1C02"/>
    <w:rPr>
      <w:rFonts w:ascii="Courier New" w:hAnsi="Courier New" w:cs="Courier New"/>
    </w:rPr>
  </w:style>
  <w:style w:type="character" w:customStyle="1" w:styleId="WW8Num16z2">
    <w:name w:val="WW8Num16z2"/>
    <w:rsid w:val="00FC1C02"/>
    <w:rPr>
      <w:rFonts w:ascii="Wingdings" w:hAnsi="Wingdings"/>
    </w:rPr>
  </w:style>
  <w:style w:type="character" w:customStyle="1" w:styleId="WW8Num16z3">
    <w:name w:val="WW8Num16z3"/>
    <w:rsid w:val="00FC1C02"/>
    <w:rPr>
      <w:rFonts w:ascii="Symbol" w:hAnsi="Symbol"/>
    </w:rPr>
  </w:style>
  <w:style w:type="character" w:customStyle="1" w:styleId="WW8Num18z0">
    <w:name w:val="WW8Num18z0"/>
    <w:rsid w:val="00FC1C02"/>
    <w:rPr>
      <w:rFonts w:ascii="Times New Roman" w:hAnsi="Times New Roman" w:cs="Times New Roman"/>
    </w:rPr>
  </w:style>
  <w:style w:type="character" w:customStyle="1" w:styleId="WW8Num18z1">
    <w:name w:val="WW8Num18z1"/>
    <w:rsid w:val="00FC1C02"/>
    <w:rPr>
      <w:rFonts w:ascii="Courier New" w:hAnsi="Courier New" w:cs="Courier New"/>
    </w:rPr>
  </w:style>
  <w:style w:type="character" w:customStyle="1" w:styleId="WW8Num18z2">
    <w:name w:val="WW8Num18z2"/>
    <w:rsid w:val="00FC1C02"/>
    <w:rPr>
      <w:rFonts w:ascii="Wingdings" w:hAnsi="Wingdings"/>
    </w:rPr>
  </w:style>
  <w:style w:type="character" w:customStyle="1" w:styleId="WW8Num18z3">
    <w:name w:val="WW8Num18z3"/>
    <w:rsid w:val="00FC1C02"/>
    <w:rPr>
      <w:rFonts w:ascii="Symbol" w:hAnsi="Symbol"/>
    </w:rPr>
  </w:style>
  <w:style w:type="character" w:customStyle="1" w:styleId="WW8Num19z1">
    <w:name w:val="WW8Num19z1"/>
    <w:rsid w:val="00FC1C02"/>
    <w:rPr>
      <w:rFonts w:ascii="Symbol" w:hAnsi="Symbol"/>
    </w:rPr>
  </w:style>
  <w:style w:type="character" w:customStyle="1" w:styleId="WW8Num21z0">
    <w:name w:val="WW8Num21z0"/>
    <w:rsid w:val="00FC1C02"/>
    <w:rPr>
      <w:rFonts w:ascii="Symbol" w:hAnsi="Symbol"/>
    </w:rPr>
  </w:style>
  <w:style w:type="character" w:customStyle="1" w:styleId="WW8Num21z1">
    <w:name w:val="WW8Num21z1"/>
    <w:rsid w:val="00FC1C02"/>
    <w:rPr>
      <w:rFonts w:ascii="Courier New" w:hAnsi="Courier New" w:cs="Courier New"/>
    </w:rPr>
  </w:style>
  <w:style w:type="character" w:customStyle="1" w:styleId="WW8Num21z2">
    <w:name w:val="WW8Num21z2"/>
    <w:rsid w:val="00FC1C02"/>
    <w:rPr>
      <w:rFonts w:ascii="Wingdings" w:hAnsi="Wingdings"/>
    </w:rPr>
  </w:style>
  <w:style w:type="character" w:customStyle="1" w:styleId="WW8Num24z0">
    <w:name w:val="WW8Num24z0"/>
    <w:rsid w:val="00FC1C02"/>
    <w:rPr>
      <w:rFonts w:ascii="Wingdings" w:hAnsi="Wingdings"/>
    </w:rPr>
  </w:style>
  <w:style w:type="character" w:customStyle="1" w:styleId="WW8Num24z3">
    <w:name w:val="WW8Num24z3"/>
    <w:rsid w:val="00FC1C02"/>
    <w:rPr>
      <w:rFonts w:ascii="Symbol" w:hAnsi="Symbol"/>
    </w:rPr>
  </w:style>
  <w:style w:type="character" w:customStyle="1" w:styleId="WW8Num25z0">
    <w:name w:val="WW8Num25z0"/>
    <w:rsid w:val="00FC1C02"/>
    <w:rPr>
      <w:rFonts w:ascii="Wingdings" w:hAnsi="Wingdings"/>
    </w:rPr>
  </w:style>
  <w:style w:type="character" w:customStyle="1" w:styleId="WW8Num25z1">
    <w:name w:val="WW8Num25z1"/>
    <w:rsid w:val="00FC1C02"/>
    <w:rPr>
      <w:rFonts w:ascii="Courier New" w:hAnsi="Courier New" w:cs="Courier New"/>
    </w:rPr>
  </w:style>
  <w:style w:type="character" w:customStyle="1" w:styleId="WW8Num25z3">
    <w:name w:val="WW8Num25z3"/>
    <w:rsid w:val="00FC1C02"/>
    <w:rPr>
      <w:rFonts w:ascii="Symbol" w:hAnsi="Symbol"/>
    </w:rPr>
  </w:style>
  <w:style w:type="character" w:customStyle="1" w:styleId="WW8Num26z0">
    <w:name w:val="WW8Num26z0"/>
    <w:rsid w:val="00FC1C02"/>
    <w:rPr>
      <w:rFonts w:ascii="Times New Roman" w:eastAsia="Times New Roman" w:hAnsi="Times New Roman" w:cs="Times New Roman"/>
    </w:rPr>
  </w:style>
  <w:style w:type="character" w:customStyle="1" w:styleId="WW8Num26z1">
    <w:name w:val="WW8Num26z1"/>
    <w:rsid w:val="00FC1C02"/>
    <w:rPr>
      <w:rFonts w:ascii="Symbol" w:hAnsi="Symbol"/>
    </w:rPr>
  </w:style>
  <w:style w:type="character" w:customStyle="1" w:styleId="WW8Num27z0">
    <w:name w:val="WW8Num27z0"/>
    <w:rsid w:val="00FC1C02"/>
    <w:rPr>
      <w:rFonts w:ascii="Symbol" w:hAnsi="Symbol"/>
    </w:rPr>
  </w:style>
  <w:style w:type="character" w:customStyle="1" w:styleId="WW8Num27z1">
    <w:name w:val="WW8Num27z1"/>
    <w:rsid w:val="00FC1C02"/>
    <w:rPr>
      <w:rFonts w:ascii="Courier New" w:hAnsi="Courier New" w:cs="Courier New"/>
    </w:rPr>
  </w:style>
  <w:style w:type="character" w:customStyle="1" w:styleId="WW8Num27z2">
    <w:name w:val="WW8Num27z2"/>
    <w:rsid w:val="00FC1C02"/>
    <w:rPr>
      <w:rFonts w:ascii="Wingdings" w:hAnsi="Wingdings"/>
    </w:rPr>
  </w:style>
  <w:style w:type="character" w:customStyle="1" w:styleId="WW8Num28z0">
    <w:name w:val="WW8Num28z0"/>
    <w:rsid w:val="00FC1C02"/>
    <w:rPr>
      <w:rFonts w:ascii="Symbol" w:hAnsi="Symbol"/>
    </w:rPr>
  </w:style>
  <w:style w:type="character" w:customStyle="1" w:styleId="WW8Num28z1">
    <w:name w:val="WW8Num28z1"/>
    <w:rsid w:val="00FC1C02"/>
    <w:rPr>
      <w:rFonts w:ascii="Courier New" w:hAnsi="Courier New"/>
    </w:rPr>
  </w:style>
  <w:style w:type="character" w:customStyle="1" w:styleId="WW8Num28z2">
    <w:name w:val="WW8Num28z2"/>
    <w:rsid w:val="00FC1C02"/>
    <w:rPr>
      <w:rFonts w:ascii="Wingdings" w:hAnsi="Wingdings"/>
    </w:rPr>
  </w:style>
  <w:style w:type="character" w:customStyle="1" w:styleId="WW8Num28z4">
    <w:name w:val="WW8Num28z4"/>
    <w:rsid w:val="00FC1C02"/>
    <w:rPr>
      <w:rFonts w:ascii="Courier New" w:hAnsi="Courier New" w:cs="Courier New"/>
    </w:rPr>
  </w:style>
  <w:style w:type="character" w:customStyle="1" w:styleId="WW8Num29z0">
    <w:name w:val="WW8Num29z0"/>
    <w:rsid w:val="00FC1C02"/>
    <w:rPr>
      <w:rFonts w:ascii="Symbol" w:hAnsi="Symbol"/>
    </w:rPr>
  </w:style>
  <w:style w:type="character" w:customStyle="1" w:styleId="WW8Num29z1">
    <w:name w:val="WW8Num29z1"/>
    <w:rsid w:val="00FC1C02"/>
    <w:rPr>
      <w:rFonts w:ascii="Courier New" w:hAnsi="Courier New" w:cs="Courier New"/>
    </w:rPr>
  </w:style>
  <w:style w:type="character" w:customStyle="1" w:styleId="WW8Num29z2">
    <w:name w:val="WW8Num29z2"/>
    <w:rsid w:val="00FC1C02"/>
    <w:rPr>
      <w:rFonts w:ascii="Wingdings" w:hAnsi="Wingdings"/>
    </w:rPr>
  </w:style>
  <w:style w:type="character" w:customStyle="1" w:styleId="WW8Num35z0">
    <w:name w:val="WW8Num35z0"/>
    <w:rsid w:val="00FC1C02"/>
    <w:rPr>
      <w:rFonts w:ascii="Symbol" w:hAnsi="Symbol"/>
    </w:rPr>
  </w:style>
  <w:style w:type="character" w:customStyle="1" w:styleId="WW8Num35z1">
    <w:name w:val="WW8Num35z1"/>
    <w:rsid w:val="00FC1C02"/>
    <w:rPr>
      <w:rFonts w:ascii="Courier New" w:hAnsi="Courier New" w:cs="Courier New"/>
    </w:rPr>
  </w:style>
  <w:style w:type="character" w:customStyle="1" w:styleId="WW8Num35z2">
    <w:name w:val="WW8Num35z2"/>
    <w:rsid w:val="00FC1C02"/>
    <w:rPr>
      <w:rFonts w:ascii="Wingdings" w:hAnsi="Wingdings"/>
    </w:rPr>
  </w:style>
  <w:style w:type="character" w:customStyle="1" w:styleId="WW8Num36z0">
    <w:name w:val="WW8Num36z0"/>
    <w:rsid w:val="00FC1C02"/>
    <w:rPr>
      <w:rFonts w:ascii="Wingdings" w:hAnsi="Wingdings"/>
    </w:rPr>
  </w:style>
  <w:style w:type="character" w:customStyle="1" w:styleId="WW8Num36z1">
    <w:name w:val="WW8Num36z1"/>
    <w:rsid w:val="00FC1C02"/>
    <w:rPr>
      <w:rFonts w:ascii="Courier New" w:hAnsi="Courier New" w:cs="Courier New"/>
    </w:rPr>
  </w:style>
  <w:style w:type="character" w:customStyle="1" w:styleId="WW8Num36z3">
    <w:name w:val="WW8Num36z3"/>
    <w:rsid w:val="00FC1C02"/>
    <w:rPr>
      <w:rFonts w:ascii="Symbol" w:hAnsi="Symbol"/>
    </w:rPr>
  </w:style>
  <w:style w:type="character" w:customStyle="1" w:styleId="WW8Num37z0">
    <w:name w:val="WW8Num37z0"/>
    <w:rsid w:val="00FC1C02"/>
    <w:rPr>
      <w:b/>
    </w:rPr>
  </w:style>
  <w:style w:type="character" w:customStyle="1" w:styleId="WW8Num38z0">
    <w:name w:val="WW8Num38z0"/>
    <w:rsid w:val="00FC1C02"/>
    <w:rPr>
      <w:rFonts w:ascii="Wingdings" w:hAnsi="Wingdings"/>
    </w:rPr>
  </w:style>
  <w:style w:type="character" w:customStyle="1" w:styleId="WW8Num38z1">
    <w:name w:val="WW8Num38z1"/>
    <w:rsid w:val="00FC1C02"/>
    <w:rPr>
      <w:rFonts w:ascii="Courier New" w:hAnsi="Courier New" w:cs="Courier New"/>
    </w:rPr>
  </w:style>
  <w:style w:type="character" w:customStyle="1" w:styleId="WW8Num38z3">
    <w:name w:val="WW8Num38z3"/>
    <w:rsid w:val="00FC1C02"/>
    <w:rPr>
      <w:rFonts w:ascii="Symbol" w:hAnsi="Symbol"/>
    </w:rPr>
  </w:style>
  <w:style w:type="character" w:customStyle="1" w:styleId="tpa1">
    <w:name w:val="tpa1"/>
    <w:basedOn w:val="DefaultParagraphFont"/>
    <w:uiPriority w:val="99"/>
    <w:rsid w:val="00FC1C02"/>
  </w:style>
  <w:style w:type="character" w:customStyle="1" w:styleId="tli1">
    <w:name w:val="tli1"/>
    <w:basedOn w:val="DefaultParagraphFont"/>
    <w:uiPriority w:val="99"/>
    <w:rsid w:val="00FC1C02"/>
  </w:style>
  <w:style w:type="character" w:styleId="Strong">
    <w:name w:val="Strong"/>
    <w:uiPriority w:val="99"/>
    <w:qFormat/>
    <w:rsid w:val="00FC1C02"/>
    <w:rPr>
      <w:b/>
      <w:bCs/>
    </w:rPr>
  </w:style>
  <w:style w:type="character" w:styleId="Hyperlink">
    <w:name w:val="Hyperlink"/>
    <w:uiPriority w:val="99"/>
    <w:rsid w:val="00FC1C02"/>
    <w:rPr>
      <w:color w:val="0000FF"/>
      <w:u w:val="single"/>
    </w:rPr>
  </w:style>
  <w:style w:type="character" w:styleId="PageNumber">
    <w:name w:val="page number"/>
    <w:basedOn w:val="DefaultParagraphFont"/>
    <w:uiPriority w:val="99"/>
    <w:rsid w:val="00FC1C02"/>
  </w:style>
  <w:style w:type="character" w:customStyle="1" w:styleId="FootnoteCharacters">
    <w:name w:val="Footnote Characters"/>
    <w:rsid w:val="00FC1C02"/>
    <w:rPr>
      <w:vertAlign w:val="superscript"/>
    </w:rPr>
  </w:style>
  <w:style w:type="character" w:customStyle="1" w:styleId="text1">
    <w:name w:val="text1"/>
    <w:basedOn w:val="DefaultParagraphFont"/>
    <w:rsid w:val="00FC1C02"/>
  </w:style>
  <w:style w:type="character" w:customStyle="1" w:styleId="pt1">
    <w:name w:val="pt1"/>
    <w:rsid w:val="00FC1C02"/>
    <w:rPr>
      <w:b/>
      <w:bCs/>
      <w:color w:val="8F0000"/>
    </w:rPr>
  </w:style>
  <w:style w:type="character" w:customStyle="1" w:styleId="tpt1">
    <w:name w:val="tpt1"/>
    <w:basedOn w:val="DefaultParagraphFont"/>
    <w:rsid w:val="00FC1C02"/>
  </w:style>
  <w:style w:type="character" w:customStyle="1" w:styleId="al1">
    <w:name w:val="al1"/>
    <w:uiPriority w:val="99"/>
    <w:rsid w:val="00FC1C02"/>
    <w:rPr>
      <w:b/>
      <w:bCs/>
      <w:color w:val="008F00"/>
    </w:rPr>
  </w:style>
  <w:style w:type="character" w:customStyle="1" w:styleId="tal1">
    <w:name w:val="tal1"/>
    <w:basedOn w:val="DefaultParagraphFont"/>
    <w:uiPriority w:val="99"/>
    <w:rsid w:val="00FC1C02"/>
  </w:style>
  <w:style w:type="character" w:customStyle="1" w:styleId="do1">
    <w:name w:val="do1"/>
    <w:uiPriority w:val="99"/>
    <w:rsid w:val="00FC1C02"/>
    <w:rPr>
      <w:b/>
      <w:bCs/>
      <w:sz w:val="26"/>
      <w:szCs w:val="26"/>
    </w:rPr>
  </w:style>
  <w:style w:type="character" w:customStyle="1" w:styleId="Text1Char">
    <w:name w:val="Text 1 Char"/>
    <w:rsid w:val="00FC1C02"/>
    <w:rPr>
      <w:sz w:val="24"/>
      <w:lang w:val="en-GB" w:eastAsia="ar-SA" w:bidi="ar-SA"/>
    </w:rPr>
  </w:style>
  <w:style w:type="character" w:customStyle="1" w:styleId="FooterChar">
    <w:name w:val="Footer Char"/>
    <w:uiPriority w:val="99"/>
    <w:rsid w:val="00FC1C02"/>
    <w:rPr>
      <w:sz w:val="24"/>
      <w:szCs w:val="24"/>
      <w:lang w:val="ro-RO"/>
    </w:rPr>
  </w:style>
  <w:style w:type="character" w:customStyle="1" w:styleId="BodyText2Char">
    <w:name w:val="Body Text 2 Char"/>
    <w:uiPriority w:val="99"/>
    <w:rsid w:val="00FC1C02"/>
    <w:rPr>
      <w:rFonts w:ascii="Arial" w:hAnsi="Arial"/>
      <w:sz w:val="28"/>
      <w:szCs w:val="28"/>
      <w:lang w:val="ro-RO"/>
    </w:rPr>
  </w:style>
  <w:style w:type="character" w:customStyle="1" w:styleId="HeaderChar">
    <w:name w:val="Header Char"/>
    <w:aliases w:val="Nagłówek strony Char"/>
    <w:uiPriority w:val="99"/>
    <w:rsid w:val="00FC1C02"/>
    <w:rPr>
      <w:sz w:val="24"/>
      <w:szCs w:val="24"/>
      <w:lang w:val="fr-FR"/>
    </w:rPr>
  </w:style>
  <w:style w:type="character" w:styleId="Emphasis">
    <w:name w:val="Emphasis"/>
    <w:uiPriority w:val="20"/>
    <w:qFormat/>
    <w:rsid w:val="00FC1C02"/>
    <w:rPr>
      <w:i/>
      <w:iCs/>
    </w:rPr>
  </w:style>
  <w:style w:type="character" w:customStyle="1" w:styleId="def">
    <w:name w:val="def"/>
    <w:basedOn w:val="DefaultParagraphFont"/>
    <w:rsid w:val="00FC1C02"/>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fn Char1"/>
    <w:uiPriority w:val="99"/>
    <w:rsid w:val="00FC1C02"/>
    <w:rPr>
      <w:rFonts w:ascii="Arial" w:hAnsi="Arial"/>
      <w:lang w:val="ro-RO"/>
    </w:rPr>
  </w:style>
  <w:style w:type="character" w:customStyle="1" w:styleId="DocumentMapChar">
    <w:name w:val="Document Map Char"/>
    <w:uiPriority w:val="99"/>
    <w:rsid w:val="00FC1C02"/>
    <w:rPr>
      <w:rFonts w:ascii="Tahoma" w:hAnsi="Tahoma" w:cs="Tahoma"/>
      <w:sz w:val="16"/>
      <w:szCs w:val="16"/>
      <w:lang w:val="ro-RO"/>
    </w:rPr>
  </w:style>
  <w:style w:type="character" w:styleId="CommentReference">
    <w:name w:val="annotation reference"/>
    <w:uiPriority w:val="99"/>
    <w:rsid w:val="00FC1C02"/>
    <w:rPr>
      <w:sz w:val="16"/>
      <w:szCs w:val="16"/>
    </w:rPr>
  </w:style>
  <w:style w:type="character" w:customStyle="1" w:styleId="CommentTextChar">
    <w:name w:val="Comment Text Char"/>
    <w:uiPriority w:val="99"/>
    <w:rsid w:val="00FC1C02"/>
    <w:rPr>
      <w:rFonts w:ascii="Arial" w:hAnsi="Arial"/>
      <w:lang w:val="ro-RO"/>
    </w:rPr>
  </w:style>
  <w:style w:type="character" w:customStyle="1" w:styleId="CommentSubjectChar">
    <w:name w:val="Comment Subject Char"/>
    <w:uiPriority w:val="99"/>
    <w:rsid w:val="00FC1C02"/>
    <w:rPr>
      <w:rFonts w:ascii="Arial" w:hAnsi="Arial"/>
      <w:b/>
      <w:bCs/>
      <w:lang w:val="ro-RO"/>
    </w:rPr>
  </w:style>
  <w:style w:type="character" w:customStyle="1" w:styleId="CharChar13">
    <w:name w:val="Char Char13"/>
    <w:rsid w:val="00FC1C02"/>
    <w:rPr>
      <w:rFonts w:ascii="Times New Roman" w:eastAsia="Times New Roman" w:hAnsi="Times New Roman" w:cs="Times New Roman"/>
      <w:sz w:val="24"/>
      <w:szCs w:val="24"/>
      <w:lang w:val="fr-FR"/>
    </w:rPr>
  </w:style>
  <w:style w:type="character" w:customStyle="1" w:styleId="CharChar6">
    <w:name w:val="Char Char6"/>
    <w:rsid w:val="00FC1C02"/>
    <w:rPr>
      <w:sz w:val="24"/>
      <w:szCs w:val="24"/>
      <w:lang w:val="fr-FR"/>
    </w:rPr>
  </w:style>
  <w:style w:type="character" w:customStyle="1" w:styleId="BodyTextIndentChar">
    <w:name w:val="Body Text Indent Char"/>
    <w:uiPriority w:val="99"/>
    <w:rsid w:val="00FC1C02"/>
    <w:rPr>
      <w:rFonts w:ascii="Arial" w:hAnsi="Arial"/>
      <w:sz w:val="28"/>
      <w:szCs w:val="28"/>
      <w:lang w:val="ro-RO"/>
    </w:rPr>
  </w:style>
  <w:style w:type="character" w:customStyle="1" w:styleId="BodyTextChar">
    <w:name w:val="Body Text Char"/>
    <w:uiPriority w:val="99"/>
    <w:rsid w:val="00FC1C02"/>
    <w:rPr>
      <w:rFonts w:ascii="Arial" w:hAnsi="Arial"/>
      <w:sz w:val="28"/>
      <w:szCs w:val="28"/>
      <w:lang w:val="ro-RO"/>
    </w:rPr>
  </w:style>
  <w:style w:type="character" w:styleId="IntenseEmphasis">
    <w:name w:val="Intense Emphasis"/>
    <w:qFormat/>
    <w:rsid w:val="00FC1C02"/>
    <w:rPr>
      <w:b/>
      <w:bCs/>
    </w:rPr>
  </w:style>
  <w:style w:type="character" w:customStyle="1" w:styleId="PlainTextChar">
    <w:name w:val="Plain Text Char"/>
    <w:uiPriority w:val="99"/>
    <w:rsid w:val="00FC1C02"/>
    <w:rPr>
      <w:rFonts w:ascii="Courier New" w:hAnsi="Courier New"/>
    </w:rPr>
  </w:style>
  <w:style w:type="character" w:customStyle="1" w:styleId="TitleChar">
    <w:name w:val="Title Char"/>
    <w:uiPriority w:val="99"/>
    <w:rsid w:val="00FC1C02"/>
    <w:rPr>
      <w:b/>
      <w:bCs/>
      <w:sz w:val="24"/>
      <w:szCs w:val="24"/>
      <w:lang w:val="fr-FR"/>
    </w:rPr>
  </w:style>
  <w:style w:type="character" w:customStyle="1" w:styleId="tsp1">
    <w:name w:val="tsp1"/>
    <w:basedOn w:val="DefaultParagraphFont"/>
    <w:rsid w:val="00FC1C02"/>
  </w:style>
  <w:style w:type="character" w:customStyle="1" w:styleId="ar1">
    <w:name w:val="ar1"/>
    <w:uiPriority w:val="99"/>
    <w:rsid w:val="00FC1C02"/>
    <w:rPr>
      <w:b/>
      <w:bCs/>
      <w:color w:val="0000AF"/>
      <w:sz w:val="22"/>
      <w:szCs w:val="22"/>
    </w:rPr>
  </w:style>
  <w:style w:type="character" w:styleId="FollowedHyperlink">
    <w:name w:val="FollowedHyperlink"/>
    <w:semiHidden/>
    <w:rsid w:val="00FC1C02"/>
    <w:rPr>
      <w:color w:val="800080"/>
      <w:u w:val="single"/>
    </w:rPr>
  </w:style>
  <w:style w:type="character" w:customStyle="1" w:styleId="EndnoteTextChar">
    <w:name w:val="Endnote Text Char"/>
    <w:uiPriority w:val="99"/>
    <w:rsid w:val="00FC1C02"/>
    <w:rPr>
      <w:rFonts w:ascii="Arial" w:hAnsi="Arial"/>
    </w:rPr>
  </w:style>
  <w:style w:type="character" w:customStyle="1" w:styleId="EndnoteCharacters">
    <w:name w:val="Endnote Characters"/>
    <w:rsid w:val="00FC1C02"/>
    <w:rPr>
      <w:vertAlign w:val="superscript"/>
    </w:rPr>
  </w:style>
  <w:style w:type="character" w:customStyle="1" w:styleId="FootnoteTextChar2">
    <w:name w:val="Footnote Text Char2"/>
    <w:rsid w:val="00FC1C02"/>
    <w:rPr>
      <w:rFonts w:ascii="Arial" w:hAnsi="Arial"/>
      <w:lang w:val="ro-RO"/>
    </w:rPr>
  </w:style>
  <w:style w:type="character" w:customStyle="1" w:styleId="titlupag">
    <w:name w:val="titlu_pag"/>
    <w:basedOn w:val="DefaultParagraphFont"/>
    <w:rsid w:val="00FC1C02"/>
  </w:style>
  <w:style w:type="character" w:customStyle="1" w:styleId="Caption1">
    <w:name w:val="Caption1"/>
    <w:basedOn w:val="DefaultParagraphFont"/>
    <w:rsid w:val="00FC1C02"/>
  </w:style>
  <w:style w:type="character" w:customStyle="1" w:styleId="NumberingSymbols">
    <w:name w:val="Numbering Symbols"/>
    <w:rsid w:val="00FC1C02"/>
  </w:style>
  <w:style w:type="character" w:customStyle="1" w:styleId="Bullets">
    <w:name w:val="Bullets"/>
    <w:rsid w:val="00FC1C02"/>
    <w:rPr>
      <w:rFonts w:ascii="OpenSymbol" w:eastAsia="OpenSymbol" w:hAnsi="OpenSymbol" w:cs="OpenSymbol"/>
    </w:rPr>
  </w:style>
  <w:style w:type="paragraph" w:customStyle="1" w:styleId="Heading">
    <w:name w:val="Heading"/>
    <w:basedOn w:val="Normal"/>
    <w:next w:val="BodyText"/>
    <w:rsid w:val="00FC1C02"/>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1"/>
    <w:uiPriority w:val="99"/>
    <w:rsid w:val="00FC1C02"/>
    <w:pPr>
      <w:suppressAutoHyphens/>
      <w:spacing w:after="120" w:line="240" w:lineRule="auto"/>
    </w:pPr>
    <w:rPr>
      <w:rFonts w:ascii="Arial" w:eastAsia="Times New Roman" w:hAnsi="Arial" w:cs="Times New Roman"/>
      <w:sz w:val="28"/>
      <w:szCs w:val="28"/>
      <w:lang w:eastAsia="ar-SA"/>
    </w:rPr>
  </w:style>
  <w:style w:type="character" w:customStyle="1" w:styleId="BodyTextChar1">
    <w:name w:val="Body Text Char1"/>
    <w:basedOn w:val="DefaultParagraphFont"/>
    <w:link w:val="BodyText"/>
    <w:uiPriority w:val="99"/>
    <w:rsid w:val="00FC1C02"/>
    <w:rPr>
      <w:rFonts w:ascii="Arial" w:eastAsia="Times New Roman" w:hAnsi="Arial" w:cs="Times New Roman"/>
      <w:sz w:val="28"/>
      <w:szCs w:val="28"/>
      <w:lang w:eastAsia="ar-SA"/>
    </w:rPr>
  </w:style>
  <w:style w:type="paragraph" w:styleId="List">
    <w:name w:val="List"/>
    <w:basedOn w:val="BodyText"/>
    <w:semiHidden/>
    <w:rsid w:val="00FC1C02"/>
    <w:rPr>
      <w:rFonts w:cs="Tahoma"/>
    </w:rPr>
  </w:style>
  <w:style w:type="paragraph" w:styleId="Caption">
    <w:name w:val="caption"/>
    <w:basedOn w:val="Normal"/>
    <w:qFormat/>
    <w:rsid w:val="00FC1C02"/>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Index">
    <w:name w:val="Index"/>
    <w:basedOn w:val="Normal"/>
    <w:rsid w:val="00FC1C02"/>
    <w:pPr>
      <w:suppressLineNumbers/>
      <w:suppressAutoHyphens/>
      <w:spacing w:after="0" w:line="240" w:lineRule="auto"/>
    </w:pPr>
    <w:rPr>
      <w:rFonts w:ascii="Arial" w:eastAsia="Times New Roman" w:hAnsi="Arial" w:cs="Tahoma"/>
      <w:sz w:val="28"/>
      <w:szCs w:val="28"/>
      <w:lang w:eastAsia="ar-SA"/>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C1C02"/>
    <w:pPr>
      <w:suppressAutoHyphens/>
      <w:spacing w:after="0" w:line="240" w:lineRule="auto"/>
    </w:pPr>
    <w:rPr>
      <w:rFonts w:ascii="Times New Roman" w:eastAsia="Times New Roman" w:hAnsi="Times New Roman" w:cs="Times New Roman"/>
      <w:sz w:val="24"/>
      <w:szCs w:val="24"/>
      <w:lang w:val="pl-PL" w:eastAsia="ar-SA"/>
    </w:rPr>
  </w:style>
  <w:style w:type="paragraph" w:styleId="Header">
    <w:name w:val="header"/>
    <w:aliases w:val="Nagłówek strony"/>
    <w:basedOn w:val="Normal"/>
    <w:link w:val="HeaderChar1"/>
    <w:uiPriority w:val="99"/>
    <w:rsid w:val="00FC1C02"/>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HeaderChar1">
    <w:name w:val="Header Char1"/>
    <w:aliases w:val="Nagłówek strony Char1"/>
    <w:basedOn w:val="DefaultParagraphFont"/>
    <w:link w:val="Header"/>
    <w:uiPriority w:val="99"/>
    <w:rsid w:val="00FC1C02"/>
    <w:rPr>
      <w:rFonts w:ascii="Times New Roman" w:eastAsia="Times New Roman" w:hAnsi="Times New Roman" w:cs="Times New Roman"/>
      <w:sz w:val="24"/>
      <w:szCs w:val="24"/>
      <w:lang w:val="fr-FR" w:eastAsia="ar-SA"/>
    </w:rPr>
  </w:style>
  <w:style w:type="paragraph" w:styleId="Footer">
    <w:name w:val="footer"/>
    <w:basedOn w:val="Normal"/>
    <w:link w:val="FooterChar1"/>
    <w:uiPriority w:val="99"/>
    <w:rsid w:val="00FC1C0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1">
    <w:name w:val="Footer Char1"/>
    <w:basedOn w:val="DefaultParagraphFont"/>
    <w:link w:val="Footer"/>
    <w:uiPriority w:val="99"/>
    <w:rsid w:val="00FC1C02"/>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FC1C02"/>
    <w:pPr>
      <w:suppressAutoHyphens/>
      <w:spacing w:after="120" w:line="240" w:lineRule="auto"/>
    </w:pPr>
    <w:rPr>
      <w:rFonts w:ascii="Arial" w:eastAsia="Times New Roman" w:hAnsi="Arial" w:cs="Times New Roman"/>
      <w:sz w:val="16"/>
      <w:szCs w:val="16"/>
      <w:lang w:eastAsia="ar-SA"/>
    </w:rPr>
  </w:style>
  <w:style w:type="character" w:customStyle="1" w:styleId="BodyText3Char">
    <w:name w:val="Body Text 3 Char"/>
    <w:basedOn w:val="DefaultParagraphFont"/>
    <w:link w:val="BodyText3"/>
    <w:uiPriority w:val="99"/>
    <w:rsid w:val="00FC1C02"/>
    <w:rPr>
      <w:rFonts w:ascii="Arial" w:eastAsia="Times New Roman" w:hAnsi="Arial" w:cs="Times New Roman"/>
      <w:sz w:val="16"/>
      <w:szCs w:val="16"/>
      <w:lang w:eastAsia="ar-SA"/>
    </w:rPr>
  </w:style>
  <w:style w:type="paragraph" w:customStyle="1" w:styleId="xl61">
    <w:name w:val="xl61"/>
    <w:basedOn w:val="Normal"/>
    <w:rsid w:val="00FC1C02"/>
    <w:pPr>
      <w:pBdr>
        <w:left w:val="single" w:sz="8" w:space="0" w:color="000000"/>
      </w:pBdr>
      <w:suppressAutoHyphens/>
      <w:spacing w:before="280" w:after="280" w:line="240" w:lineRule="auto"/>
      <w:jc w:val="both"/>
    </w:pPr>
    <w:rPr>
      <w:rFonts w:ascii="Arial" w:eastAsia="Times New Roman" w:hAnsi="Arial" w:cs="Arial"/>
      <w:sz w:val="24"/>
      <w:szCs w:val="24"/>
      <w:lang w:val="fr-FR" w:eastAsia="ar-SA"/>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uiPriority w:val="99"/>
    <w:rsid w:val="00FC1C02"/>
    <w:pPr>
      <w:suppressAutoHyphens/>
      <w:spacing w:after="0" w:line="240" w:lineRule="auto"/>
    </w:pPr>
    <w:rPr>
      <w:rFonts w:ascii="Arial" w:eastAsia="Times New Roman" w:hAnsi="Arial" w:cs="Times New Roman"/>
      <w:sz w:val="20"/>
      <w:szCs w:val="20"/>
      <w:lang w:eastAsia="ar-SA"/>
    </w:rPr>
  </w:style>
  <w:style w:type="character" w:customStyle="1" w:styleId="FootnoteTextChar1">
    <w:name w:val="Footnote Text Char1"/>
    <w:aliases w:val="Podrozdział Char1,Footnote Text Char Char Char1,Fußnote Char1,single space Char1,footnote text Char1,FOOTNOTES Char1,fn Char2,Sprotna opomba - besedilo Znak1 Char1,Sprotna opomba - besedilo Znak Znak2 Char1,stile 1 Char1"/>
    <w:basedOn w:val="DefaultParagraphFont"/>
    <w:link w:val="FootnoteText"/>
    <w:uiPriority w:val="99"/>
    <w:rsid w:val="00FC1C02"/>
    <w:rPr>
      <w:rFonts w:ascii="Arial" w:eastAsia="Times New Roman" w:hAnsi="Arial" w:cs="Times New Roman"/>
      <w:sz w:val="20"/>
      <w:szCs w:val="20"/>
      <w:lang w:eastAsia="ar-SA"/>
    </w:rPr>
  </w:style>
  <w:style w:type="paragraph" w:styleId="BalloonText">
    <w:name w:val="Balloon Text"/>
    <w:basedOn w:val="Normal"/>
    <w:link w:val="BalloonTextChar"/>
    <w:uiPriority w:val="99"/>
    <w:rsid w:val="00FC1C02"/>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rsid w:val="00FC1C02"/>
    <w:rPr>
      <w:rFonts w:ascii="Tahoma" w:eastAsia="Times New Roman" w:hAnsi="Tahoma" w:cs="Times New Roman"/>
      <w:sz w:val="16"/>
      <w:szCs w:val="16"/>
      <w:lang w:eastAsia="ar-SA"/>
    </w:rPr>
  </w:style>
  <w:style w:type="paragraph" w:customStyle="1" w:styleId="CaracterCharCharCharCharCaracterCharCharCharCharCharCaracterCharCharChar">
    <w:name w:val="Caracter Char Char Char Char Caracter Char Char Char Char Char Caracter Char Char Char"/>
    <w:basedOn w:val="Normal"/>
    <w:rsid w:val="00FC1C02"/>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FC1C02"/>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10">
    <w:name w:val="Text 1"/>
    <w:basedOn w:val="Normal"/>
    <w:rsid w:val="00FC1C02"/>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ZchnZchnCharCharChar">
    <w:name w:val="Zchn Zchn Char Char Cha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ZchnZchnCharCharCharCaracterCaracter">
    <w:name w:val="Zchn Zchn Char Char Char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harChar1CaracterCaracter">
    <w:name w:val="Char Char1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styleId="ListParagraph">
    <w:name w:val="List Paragraph"/>
    <w:basedOn w:val="Normal"/>
    <w:uiPriority w:val="34"/>
    <w:qFormat/>
    <w:rsid w:val="00FC1C02"/>
    <w:pPr>
      <w:suppressAutoHyphens/>
      <w:spacing w:after="0" w:line="240" w:lineRule="auto"/>
      <w:ind w:left="720"/>
    </w:pPr>
    <w:rPr>
      <w:rFonts w:ascii="Arial" w:eastAsia="Times New Roman" w:hAnsi="Arial" w:cs="Times New Roman"/>
      <w:sz w:val="28"/>
      <w:szCs w:val="28"/>
      <w:lang w:eastAsia="ar-SA"/>
    </w:rPr>
  </w:style>
  <w:style w:type="paragraph" w:styleId="BodyText2">
    <w:name w:val="Body Text 2"/>
    <w:basedOn w:val="Normal"/>
    <w:link w:val="BodyText2Char1"/>
    <w:uiPriority w:val="99"/>
    <w:rsid w:val="00FC1C02"/>
    <w:pPr>
      <w:suppressAutoHyphens/>
      <w:spacing w:after="120" w:line="480" w:lineRule="auto"/>
    </w:pPr>
    <w:rPr>
      <w:rFonts w:ascii="Arial" w:eastAsia="Times New Roman" w:hAnsi="Arial" w:cs="Times New Roman"/>
      <w:sz w:val="28"/>
      <w:szCs w:val="28"/>
      <w:lang w:eastAsia="ar-SA"/>
    </w:rPr>
  </w:style>
  <w:style w:type="character" w:customStyle="1" w:styleId="BodyText2Char1">
    <w:name w:val="Body Text 2 Char1"/>
    <w:basedOn w:val="DefaultParagraphFont"/>
    <w:link w:val="BodyText2"/>
    <w:uiPriority w:val="99"/>
    <w:rsid w:val="00FC1C02"/>
    <w:rPr>
      <w:rFonts w:ascii="Arial" w:eastAsia="Times New Roman" w:hAnsi="Arial" w:cs="Times New Roman"/>
      <w:sz w:val="28"/>
      <w:szCs w:val="28"/>
      <w:lang w:eastAsia="ar-SA"/>
    </w:rPr>
  </w:style>
  <w:style w:type="paragraph" w:styleId="NormalWeb">
    <w:name w:val="Normal (Web)"/>
    <w:aliases w:val="Normal (Web) Char Char,Normal (Web) Char"/>
    <w:basedOn w:val="Normal"/>
    <w:link w:val="NormalWebChar1"/>
    <w:uiPriority w:val="99"/>
    <w:qFormat/>
    <w:rsid w:val="00FC1C02"/>
    <w:pPr>
      <w:suppressAutoHyphens/>
      <w:spacing w:before="280" w:after="280" w:line="240" w:lineRule="auto"/>
    </w:pPr>
    <w:rPr>
      <w:rFonts w:ascii="Verdana" w:eastAsia="Times New Roman" w:hAnsi="Verdana" w:cs="Times New Roman"/>
      <w:color w:val="FFFFFF"/>
      <w:sz w:val="18"/>
      <w:szCs w:val="18"/>
      <w:lang w:eastAsia="ar-SA"/>
    </w:rPr>
  </w:style>
  <w:style w:type="paragraph" w:styleId="NoSpacing">
    <w:name w:val="No Spacing"/>
    <w:qFormat/>
    <w:rsid w:val="00FC1C02"/>
    <w:pPr>
      <w:suppressAutoHyphens/>
      <w:spacing w:after="0" w:line="240" w:lineRule="auto"/>
    </w:pPr>
    <w:rPr>
      <w:rFonts w:ascii="Arial" w:eastAsia="Arial" w:hAnsi="Arial" w:cs="Times New Roman"/>
      <w:sz w:val="28"/>
      <w:szCs w:val="28"/>
      <w:lang w:eastAsia="ar-SA"/>
    </w:rPr>
  </w:style>
  <w:style w:type="paragraph" w:styleId="DocumentMap">
    <w:name w:val="Document Map"/>
    <w:basedOn w:val="Normal"/>
    <w:link w:val="DocumentMapChar1"/>
    <w:uiPriority w:val="99"/>
    <w:rsid w:val="00FC1C02"/>
    <w:pPr>
      <w:suppressAutoHyphens/>
      <w:spacing w:after="0" w:line="240" w:lineRule="auto"/>
    </w:pPr>
    <w:rPr>
      <w:rFonts w:ascii="Tahoma" w:eastAsia="Times New Roman" w:hAnsi="Tahoma" w:cs="Times New Roman"/>
      <w:sz w:val="16"/>
      <w:szCs w:val="16"/>
      <w:lang w:eastAsia="ar-SA"/>
    </w:rPr>
  </w:style>
  <w:style w:type="character" w:customStyle="1" w:styleId="DocumentMapChar1">
    <w:name w:val="Document Map Char1"/>
    <w:basedOn w:val="DefaultParagraphFont"/>
    <w:link w:val="DocumentMap"/>
    <w:uiPriority w:val="99"/>
    <w:rsid w:val="00FC1C02"/>
    <w:rPr>
      <w:rFonts w:ascii="Tahoma" w:eastAsia="Times New Roman" w:hAnsi="Tahoma" w:cs="Times New Roman"/>
      <w:sz w:val="16"/>
      <w:szCs w:val="16"/>
      <w:lang w:eastAsia="ar-SA"/>
    </w:rPr>
  </w:style>
  <w:style w:type="paragraph" w:styleId="CommentText">
    <w:name w:val="annotation text"/>
    <w:basedOn w:val="Normal"/>
    <w:link w:val="CommentTextChar1"/>
    <w:uiPriority w:val="99"/>
    <w:rsid w:val="00FC1C02"/>
    <w:pPr>
      <w:suppressAutoHyphens/>
      <w:spacing w:after="0" w:line="240" w:lineRule="auto"/>
    </w:pPr>
    <w:rPr>
      <w:rFonts w:ascii="Arial" w:eastAsia="Times New Roman" w:hAnsi="Arial" w:cs="Times New Roman"/>
      <w:sz w:val="20"/>
      <w:szCs w:val="20"/>
      <w:lang w:eastAsia="ar-SA"/>
    </w:rPr>
  </w:style>
  <w:style w:type="character" w:customStyle="1" w:styleId="CommentTextChar1">
    <w:name w:val="Comment Text Char1"/>
    <w:basedOn w:val="DefaultParagraphFont"/>
    <w:link w:val="CommentText"/>
    <w:uiPriority w:val="99"/>
    <w:rsid w:val="00FC1C0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1"/>
    <w:uiPriority w:val="99"/>
    <w:rsid w:val="00FC1C02"/>
    <w:rPr>
      <w:b/>
      <w:bCs/>
    </w:rPr>
  </w:style>
  <w:style w:type="character" w:customStyle="1" w:styleId="CommentSubjectChar1">
    <w:name w:val="Comment Subject Char1"/>
    <w:basedOn w:val="CommentTextChar1"/>
    <w:link w:val="CommentSubject"/>
    <w:uiPriority w:val="99"/>
    <w:rsid w:val="00FC1C02"/>
    <w:rPr>
      <w:rFonts w:ascii="Arial" w:eastAsia="Times New Roman" w:hAnsi="Arial" w:cs="Times New Roman"/>
      <w:b/>
      <w:bCs/>
      <w:sz w:val="20"/>
      <w:szCs w:val="20"/>
      <w:lang w:eastAsia="ar-SA"/>
    </w:rPr>
  </w:style>
  <w:style w:type="paragraph" w:customStyle="1" w:styleId="Normal1">
    <w:name w:val="Normal1"/>
    <w:basedOn w:val="Normal"/>
    <w:rsid w:val="00FC1C02"/>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1"/>
    <w:rsid w:val="00FC1C02"/>
    <w:pPr>
      <w:pBdr>
        <w:left w:val="single" w:sz="4" w:space="4" w:color="808080"/>
      </w:pBdr>
      <w:ind w:left="1620"/>
    </w:pPr>
  </w:style>
  <w:style w:type="paragraph" w:styleId="BodyTextIndent">
    <w:name w:val="Body Text Indent"/>
    <w:basedOn w:val="Normal"/>
    <w:link w:val="BodyTextIndentChar1"/>
    <w:uiPriority w:val="99"/>
    <w:rsid w:val="00FC1C02"/>
    <w:pPr>
      <w:suppressAutoHyphens/>
      <w:spacing w:after="120" w:line="240" w:lineRule="auto"/>
      <w:ind w:left="283"/>
    </w:pPr>
    <w:rPr>
      <w:rFonts w:ascii="Arial" w:eastAsia="Times New Roman" w:hAnsi="Arial" w:cs="Times New Roman"/>
      <w:sz w:val="28"/>
      <w:szCs w:val="28"/>
      <w:lang w:eastAsia="ar-SA"/>
    </w:rPr>
  </w:style>
  <w:style w:type="character" w:customStyle="1" w:styleId="BodyTextIndentChar1">
    <w:name w:val="Body Text Indent Char1"/>
    <w:basedOn w:val="DefaultParagraphFont"/>
    <w:link w:val="BodyTextIndent"/>
    <w:uiPriority w:val="99"/>
    <w:rsid w:val="00FC1C02"/>
    <w:rPr>
      <w:rFonts w:ascii="Arial" w:eastAsia="Times New Roman" w:hAnsi="Arial" w:cs="Times New Roman"/>
      <w:sz w:val="28"/>
      <w:szCs w:val="28"/>
      <w:lang w:eastAsia="ar-SA"/>
    </w:rPr>
  </w:style>
  <w:style w:type="paragraph" w:customStyle="1" w:styleId="Guidelines5">
    <w:name w:val="Guidelines 5"/>
    <w:basedOn w:val="Normal"/>
    <w:rsid w:val="00FC1C02"/>
    <w:pPr>
      <w:suppressAutoHyphens/>
      <w:spacing w:before="240" w:after="240" w:line="240" w:lineRule="auto"/>
      <w:jc w:val="both"/>
    </w:pPr>
    <w:rPr>
      <w:rFonts w:ascii="Times New Roman" w:eastAsia="Times New Roman" w:hAnsi="Times New Roman" w:cs="Times New Roman"/>
      <w:b/>
      <w:bCs/>
      <w:sz w:val="24"/>
      <w:szCs w:val="24"/>
      <w:lang w:eastAsia="ar-SA"/>
    </w:rPr>
  </w:style>
  <w:style w:type="paragraph" w:customStyle="1" w:styleId="text">
    <w:name w:val="text"/>
    <w:basedOn w:val="Normal"/>
    <w:rsid w:val="00FC1C02"/>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xl33">
    <w:name w:val="xl33"/>
    <w:basedOn w:val="Normal"/>
    <w:rsid w:val="00FC1C02"/>
    <w:pPr>
      <w:suppressAutoHyphens/>
      <w:spacing w:before="280" w:after="280" w:line="240" w:lineRule="auto"/>
    </w:pPr>
    <w:rPr>
      <w:rFonts w:ascii="Arial" w:eastAsia="Arial Unicode MS" w:hAnsi="Arial" w:cs="Times New Roman"/>
      <w:sz w:val="18"/>
      <w:szCs w:val="18"/>
      <w:lang w:eastAsia="ar-SA"/>
    </w:rPr>
  </w:style>
  <w:style w:type="paragraph" w:styleId="TOC1">
    <w:name w:val="toc 1"/>
    <w:basedOn w:val="Normal"/>
    <w:next w:val="Normal"/>
    <w:uiPriority w:val="39"/>
    <w:rsid w:val="00FC1C02"/>
    <w:pPr>
      <w:tabs>
        <w:tab w:val="right" w:leader="dot" w:pos="9344"/>
      </w:tabs>
      <w:suppressAutoHyphens/>
      <w:spacing w:after="0" w:line="240" w:lineRule="auto"/>
      <w:ind w:left="284"/>
    </w:pPr>
    <w:rPr>
      <w:rFonts w:ascii="Times New Roman" w:eastAsia="Times New Roman" w:hAnsi="Times New Roman" w:cs="Times New Roman"/>
      <w:sz w:val="24"/>
      <w:szCs w:val="24"/>
      <w:lang w:val="en-US" w:eastAsia="ar-SA"/>
    </w:rPr>
  </w:style>
  <w:style w:type="paragraph" w:customStyle="1" w:styleId="xl34">
    <w:name w:val="xl34"/>
    <w:basedOn w:val="Normal"/>
    <w:rsid w:val="00FC1C02"/>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27">
    <w:name w:val="xl27"/>
    <w:basedOn w:val="Normal"/>
    <w:rsid w:val="00FC1C02"/>
    <w:pPr>
      <w:suppressAutoHyphens/>
      <w:spacing w:before="280" w:after="280" w:line="240" w:lineRule="auto"/>
      <w:jc w:val="center"/>
      <w:textAlignment w:val="center"/>
    </w:pPr>
    <w:rPr>
      <w:rFonts w:ascii="Arial Unicode MS" w:eastAsia="Arial Unicode MS" w:hAnsi="Arial Unicode MS" w:cs="Times New Roman"/>
      <w:sz w:val="24"/>
      <w:szCs w:val="24"/>
      <w:lang w:eastAsia="ar-SA"/>
    </w:rPr>
  </w:style>
  <w:style w:type="paragraph" w:customStyle="1" w:styleId="CharCharCharCharCharCharChar">
    <w:name w:val="Char Char Char Char Char Char Char"/>
    <w:basedOn w:val="Normal"/>
    <w:rsid w:val="00FC1C02"/>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xl35">
    <w:name w:val="xl35"/>
    <w:basedOn w:val="Normal"/>
    <w:rsid w:val="00FC1C02"/>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b/>
      <w:bCs/>
      <w:sz w:val="24"/>
      <w:szCs w:val="24"/>
      <w:lang w:val="fr-FR" w:eastAsia="ar-SA"/>
    </w:rPr>
  </w:style>
  <w:style w:type="paragraph" w:styleId="PlainText">
    <w:name w:val="Plain Text"/>
    <w:basedOn w:val="Normal"/>
    <w:link w:val="PlainTextChar1"/>
    <w:uiPriority w:val="99"/>
    <w:rsid w:val="00FC1C02"/>
    <w:pPr>
      <w:suppressAutoHyphens/>
      <w:spacing w:after="240" w:line="240" w:lineRule="auto"/>
      <w:jc w:val="both"/>
    </w:pPr>
    <w:rPr>
      <w:rFonts w:ascii="Courier New" w:eastAsia="Times New Roman" w:hAnsi="Courier New" w:cs="Times New Roman"/>
      <w:sz w:val="20"/>
      <w:szCs w:val="20"/>
      <w:lang w:eastAsia="ar-SA"/>
    </w:rPr>
  </w:style>
  <w:style w:type="character" w:customStyle="1" w:styleId="PlainTextChar1">
    <w:name w:val="Plain Text Char1"/>
    <w:basedOn w:val="DefaultParagraphFont"/>
    <w:link w:val="PlainText"/>
    <w:uiPriority w:val="99"/>
    <w:rsid w:val="00FC1C02"/>
    <w:rPr>
      <w:rFonts w:ascii="Courier New" w:eastAsia="Times New Roman" w:hAnsi="Courier New" w:cs="Times New Roman"/>
      <w:sz w:val="20"/>
      <w:szCs w:val="20"/>
      <w:lang w:eastAsia="ar-SA"/>
    </w:rPr>
  </w:style>
  <w:style w:type="paragraph" w:customStyle="1" w:styleId="Considrant">
    <w:name w:val="Considérant"/>
    <w:basedOn w:val="Normal"/>
    <w:rsid w:val="00FC1C02"/>
    <w:pPr>
      <w:tabs>
        <w:tab w:val="num" w:pos="709"/>
      </w:tabs>
      <w:suppressAutoHyphens/>
      <w:spacing w:before="120" w:after="120" w:line="240" w:lineRule="auto"/>
      <w:ind w:left="709" w:hanging="709"/>
      <w:jc w:val="both"/>
    </w:pPr>
    <w:rPr>
      <w:rFonts w:ascii="Times New Roman" w:eastAsia="Times New Roman" w:hAnsi="Times New Roman" w:cs="Times New Roman"/>
      <w:sz w:val="24"/>
      <w:szCs w:val="20"/>
      <w:lang w:val="en-GB" w:eastAsia="ar-SA"/>
    </w:rPr>
  </w:style>
  <w:style w:type="paragraph" w:styleId="Title">
    <w:name w:val="Title"/>
    <w:basedOn w:val="Normal"/>
    <w:next w:val="Subtitle"/>
    <w:link w:val="TitleChar1"/>
    <w:uiPriority w:val="99"/>
    <w:qFormat/>
    <w:rsid w:val="00FC1C02"/>
    <w:pPr>
      <w:suppressAutoHyphens/>
      <w:spacing w:after="0" w:line="240" w:lineRule="auto"/>
      <w:jc w:val="center"/>
    </w:pPr>
    <w:rPr>
      <w:rFonts w:ascii="Times New Roman" w:eastAsia="Times New Roman" w:hAnsi="Times New Roman" w:cs="Times New Roman"/>
      <w:b/>
      <w:bCs/>
      <w:sz w:val="24"/>
      <w:szCs w:val="24"/>
      <w:lang w:val="fr-FR" w:eastAsia="ar-SA"/>
    </w:rPr>
  </w:style>
  <w:style w:type="character" w:customStyle="1" w:styleId="TitleChar1">
    <w:name w:val="Title Char1"/>
    <w:basedOn w:val="DefaultParagraphFont"/>
    <w:link w:val="Title"/>
    <w:uiPriority w:val="99"/>
    <w:rsid w:val="00FC1C02"/>
    <w:rPr>
      <w:rFonts w:ascii="Times New Roman" w:eastAsia="Times New Roman" w:hAnsi="Times New Roman" w:cs="Times New Roman"/>
      <w:b/>
      <w:bCs/>
      <w:sz w:val="24"/>
      <w:szCs w:val="24"/>
      <w:lang w:val="fr-FR" w:eastAsia="ar-SA"/>
    </w:rPr>
  </w:style>
  <w:style w:type="paragraph" w:styleId="Subtitle">
    <w:name w:val="Subtitle"/>
    <w:basedOn w:val="Heading"/>
    <w:next w:val="BodyText"/>
    <w:link w:val="SubtitleChar"/>
    <w:qFormat/>
    <w:rsid w:val="00FC1C02"/>
    <w:pPr>
      <w:jc w:val="center"/>
    </w:pPr>
    <w:rPr>
      <w:rFonts w:cs="Times New Roman"/>
      <w:i/>
      <w:iCs/>
    </w:rPr>
  </w:style>
  <w:style w:type="character" w:customStyle="1" w:styleId="SubtitleChar">
    <w:name w:val="Subtitle Char"/>
    <w:basedOn w:val="DefaultParagraphFont"/>
    <w:link w:val="Subtitle"/>
    <w:rsid w:val="00FC1C02"/>
    <w:rPr>
      <w:rFonts w:ascii="Arial" w:eastAsia="Lucida Sans Unicode" w:hAnsi="Arial" w:cs="Times New Roman"/>
      <w:i/>
      <w:iCs/>
      <w:sz w:val="28"/>
      <w:szCs w:val="28"/>
      <w:lang w:eastAsia="ar-SA"/>
    </w:rPr>
  </w:style>
  <w:style w:type="paragraph" w:customStyle="1" w:styleId="CaracterCaracterCharCharCaracterCaracter">
    <w:name w:val="Caracter Caracter Char Char Caracter Caracter"/>
    <w:basedOn w:val="Normal"/>
    <w:uiPriority w:val="99"/>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aracterCaracter1">
    <w:name w:val="Caracter Caracter1"/>
    <w:basedOn w:val="Normal"/>
    <w:uiPriority w:val="99"/>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BodyText21">
    <w:name w:val="Body Text 21"/>
    <w:basedOn w:val="Normal"/>
    <w:rsid w:val="00FC1C02"/>
    <w:pPr>
      <w:suppressAutoHyphens/>
      <w:overflowPunct w:val="0"/>
      <w:autoSpaceDE w:val="0"/>
      <w:spacing w:after="120" w:line="240" w:lineRule="auto"/>
      <w:ind w:left="360"/>
      <w:textAlignment w:val="baseline"/>
    </w:pPr>
    <w:rPr>
      <w:rFonts w:ascii="Ro Times New Roman" w:eastAsia="Times New Roman" w:hAnsi="Ro Times New Roman" w:cs="Times New Roman"/>
      <w:sz w:val="24"/>
      <w:szCs w:val="20"/>
      <w:lang w:val="en-GB" w:eastAsia="ar-SA"/>
    </w:rPr>
  </w:style>
  <w:style w:type="paragraph" w:customStyle="1" w:styleId="CaracterCaracterCharCharCaracterCaracterCharChar1CaracterCaracterCharCharCaracterCaracterCharCharCharChar">
    <w:name w:val="Caracter Caracter Char Char Caracter Caracter Char Char1 Caracter Caracter Char Char Caracter Caracter Char Char Char Cha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aracterCaracter5CharCharCaracterCaracter">
    <w:name w:val="Caracter Caracter5 Char Char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aracterCaracter5CharCharCaracterCaracterCharChar">
    <w:name w:val="Caracter Caracter5 Char Char Caracter Caracter Char Cha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styleId="EndnoteText">
    <w:name w:val="endnote text"/>
    <w:basedOn w:val="Normal"/>
    <w:link w:val="EndnoteTextChar1"/>
    <w:uiPriority w:val="99"/>
    <w:rsid w:val="00FC1C02"/>
    <w:pPr>
      <w:suppressAutoHyphens/>
      <w:spacing w:after="0" w:line="240" w:lineRule="auto"/>
    </w:pPr>
    <w:rPr>
      <w:rFonts w:ascii="Arial" w:eastAsia="Times New Roman" w:hAnsi="Arial" w:cs="Times New Roman"/>
      <w:sz w:val="20"/>
      <w:szCs w:val="20"/>
      <w:lang w:eastAsia="ar-SA"/>
    </w:rPr>
  </w:style>
  <w:style w:type="character" w:customStyle="1" w:styleId="EndnoteTextChar1">
    <w:name w:val="Endnote Text Char1"/>
    <w:basedOn w:val="DefaultParagraphFont"/>
    <w:link w:val="EndnoteText"/>
    <w:uiPriority w:val="99"/>
    <w:rsid w:val="00FC1C02"/>
    <w:rPr>
      <w:rFonts w:ascii="Arial" w:eastAsia="Times New Roman" w:hAnsi="Arial" w:cs="Times New Roman"/>
      <w:sz w:val="20"/>
      <w:szCs w:val="20"/>
      <w:lang w:eastAsia="ar-SA"/>
    </w:rPr>
  </w:style>
  <w:style w:type="paragraph" w:customStyle="1" w:styleId="Stil1">
    <w:name w:val="Stil1"/>
    <w:basedOn w:val="Normal"/>
    <w:rsid w:val="00FC1C02"/>
    <w:pPr>
      <w:pBdr>
        <w:top w:val="single" w:sz="4" w:space="1" w:color="000000"/>
        <w:left w:val="single" w:sz="4" w:space="4" w:color="000000"/>
        <w:bottom w:val="single" w:sz="4" w:space="1" w:color="000000"/>
        <w:right w:val="single" w:sz="4" w:space="4" w:color="000000"/>
      </w:pBdr>
      <w:shd w:val="clear" w:color="auto" w:fill="D9D9D9"/>
      <w:suppressAutoHyphens/>
      <w:spacing w:before="120" w:after="120" w:line="240" w:lineRule="auto"/>
    </w:pPr>
    <w:rPr>
      <w:rFonts w:ascii="Times New Roman" w:eastAsia="Times New Roman" w:hAnsi="Times New Roman" w:cs="Times New Roman"/>
      <w:b/>
      <w:color w:val="000080"/>
      <w:lang w:eastAsia="ar-SA"/>
    </w:rPr>
  </w:style>
  <w:style w:type="paragraph" w:customStyle="1" w:styleId="xl55">
    <w:name w:val="xl55"/>
    <w:basedOn w:val="Normal"/>
    <w:rsid w:val="00FC1C02"/>
    <w:pPr>
      <w:suppressAutoHyphens/>
      <w:spacing w:before="280" w:after="280" w:line="240" w:lineRule="auto"/>
    </w:pPr>
    <w:rPr>
      <w:rFonts w:ascii="Times New Roman" w:eastAsia="Arial Unicode MS" w:hAnsi="Times New Roman" w:cs="Times New Roman"/>
      <w:b/>
      <w:bCs/>
      <w:sz w:val="24"/>
      <w:szCs w:val="20"/>
      <w:lang w:eastAsia="ar-SA"/>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Frspaiere">
    <w:name w:val="Fără spațiere"/>
    <w:rsid w:val="00FC1C02"/>
    <w:pPr>
      <w:suppressAutoHyphens/>
      <w:spacing w:after="0" w:line="240" w:lineRule="auto"/>
    </w:pPr>
    <w:rPr>
      <w:rFonts w:ascii="Arial" w:eastAsia="Arial" w:hAnsi="Arial" w:cs="Times New Roman"/>
      <w:sz w:val="28"/>
      <w:szCs w:val="28"/>
      <w:lang w:eastAsia="ar-SA"/>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FC1C02"/>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2CharCharCaracterCaracter">
    <w:name w:val="Caracter Caracter2 Char Char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CharChar1CaracterCaracterCharCharCaracterCaracter1CharCharCaracterCaracterCharCharCaracterCaracterCharCharCaracterCaracterCharChar1CaracterCaracterCharChar2CaracterCaracterCharChar1CaracterCaract">
    <w:name w:val="Char Char1 Caracter Caracter Char Char Caracter Caracter1 Char Char Caracter Caracter Char Char Caracter Caracter Char Char Caracter Caracter Char Char1 Caracter Caracter Char Char2 Caracter Caracter Char Char1 Caracter Caract"/>
    <w:basedOn w:val="Normal"/>
    <w:rsid w:val="00FC1C02"/>
    <w:pPr>
      <w:widowControl w:val="0"/>
      <w:suppressAutoHyphens/>
      <w:spacing w:after="0" w:line="240" w:lineRule="auto"/>
      <w:jc w:val="both"/>
      <w:textAlignment w:val="baseline"/>
    </w:pPr>
    <w:rPr>
      <w:rFonts w:ascii="Times New Roman" w:eastAsia="Times New Roman" w:hAnsi="Times New Roman" w:cs="Times New Roman"/>
      <w:sz w:val="24"/>
      <w:szCs w:val="24"/>
      <w:lang w:val="pl-PL" w:eastAsia="ar-SA"/>
    </w:rPr>
  </w:style>
  <w:style w:type="paragraph" w:customStyle="1" w:styleId="TableContents">
    <w:name w:val="Table Contents"/>
    <w:basedOn w:val="Normal"/>
    <w:rsid w:val="00FC1C02"/>
    <w:pPr>
      <w:suppressLineNumbers/>
      <w:suppressAutoHyphens/>
      <w:spacing w:after="0" w:line="240" w:lineRule="auto"/>
    </w:pPr>
    <w:rPr>
      <w:rFonts w:ascii="Arial" w:eastAsia="Times New Roman" w:hAnsi="Arial" w:cs="Times New Roman"/>
      <w:sz w:val="28"/>
      <w:szCs w:val="28"/>
      <w:lang w:eastAsia="ar-SA"/>
    </w:rPr>
  </w:style>
  <w:style w:type="paragraph" w:customStyle="1" w:styleId="TableHeading">
    <w:name w:val="Table Heading"/>
    <w:basedOn w:val="TableContents"/>
    <w:rsid w:val="00FC1C02"/>
    <w:pPr>
      <w:jc w:val="center"/>
    </w:pPr>
    <w:rPr>
      <w:b/>
      <w:bCs/>
    </w:rPr>
  </w:style>
  <w:style w:type="paragraph" w:styleId="Revision">
    <w:name w:val="Revision"/>
    <w:hidden/>
    <w:uiPriority w:val="99"/>
    <w:semiHidden/>
    <w:rsid w:val="00FC1C02"/>
    <w:pPr>
      <w:spacing w:after="0" w:line="240" w:lineRule="auto"/>
    </w:pPr>
    <w:rPr>
      <w:rFonts w:ascii="Arial" w:eastAsia="Times New Roman" w:hAnsi="Arial" w:cs="Times New Roman"/>
      <w:sz w:val="28"/>
      <w:szCs w:val="28"/>
      <w:lang w:eastAsia="ar-SA"/>
    </w:rPr>
  </w:style>
  <w:style w:type="character" w:styleId="FootnoteReference">
    <w:name w:val="footnote reference"/>
    <w:aliases w:val="Footnote,Footnote symbol,Fussnota,ftref"/>
    <w:uiPriority w:val="99"/>
    <w:unhideWhenUsed/>
    <w:rsid w:val="00FC1C02"/>
    <w:rPr>
      <w:vertAlign w:val="superscript"/>
    </w:rPr>
  </w:style>
  <w:style w:type="character" w:customStyle="1" w:styleId="sttalineat">
    <w:name w:val="st_talineat"/>
    <w:basedOn w:val="DefaultParagraphFont"/>
    <w:rsid w:val="00FC1C02"/>
  </w:style>
  <w:style w:type="paragraph" w:customStyle="1" w:styleId="CharCharCaracterCaracterCharChar1">
    <w:name w:val="Char Char Caracter Caracter Char Char1"/>
    <w:basedOn w:val="Normal"/>
    <w:rsid w:val="00FC1C02"/>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uiPriority w:val="99"/>
    <w:rsid w:val="00FC1C02"/>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rvts19">
    <w:name w:val="rvts19"/>
    <w:basedOn w:val="DefaultParagraphFont"/>
    <w:uiPriority w:val="99"/>
    <w:rsid w:val="00FC1C02"/>
  </w:style>
  <w:style w:type="character" w:customStyle="1" w:styleId="rvts15">
    <w:name w:val="rvts15"/>
    <w:rsid w:val="00FC1C02"/>
    <w:rPr>
      <w:b/>
      <w:bCs/>
      <w:color w:val="231F20"/>
    </w:rPr>
  </w:style>
  <w:style w:type="character" w:customStyle="1" w:styleId="rvts6">
    <w:name w:val="rvts6"/>
    <w:basedOn w:val="DefaultParagraphFont"/>
    <w:rsid w:val="00FC1C02"/>
  </w:style>
  <w:style w:type="paragraph" w:customStyle="1" w:styleId="rvps4">
    <w:name w:val="rvps4"/>
    <w:basedOn w:val="Normal"/>
    <w:rsid w:val="00FC1C02"/>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FC1C0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
    <w:next w:val="Normal"/>
    <w:uiPriority w:val="99"/>
    <w:rsid w:val="00FC1C02"/>
    <w:pPr>
      <w:autoSpaceDE w:val="0"/>
      <w:autoSpaceDN w:val="0"/>
      <w:adjustRightInd w:val="0"/>
      <w:spacing w:after="0" w:line="240" w:lineRule="auto"/>
    </w:pPr>
    <w:rPr>
      <w:rFonts w:ascii="EUAlbertina" w:eastAsia="Times New Roman" w:hAnsi="EUAlbertina" w:cs="Times New Roman"/>
      <w:sz w:val="24"/>
      <w:szCs w:val="24"/>
      <w:lang w:eastAsia="ro-RO"/>
    </w:rPr>
  </w:style>
  <w:style w:type="character" w:customStyle="1" w:styleId="NormalWebChar1">
    <w:name w:val="Normal (Web) Char1"/>
    <w:aliases w:val="Normal (Web) Char Char Char,Normal (Web) Char Char1"/>
    <w:link w:val="NormalWeb"/>
    <w:uiPriority w:val="99"/>
    <w:rsid w:val="00FC1C02"/>
    <w:rPr>
      <w:rFonts w:ascii="Verdana" w:eastAsia="Times New Roman" w:hAnsi="Verdana" w:cs="Times New Roman"/>
      <w:color w:val="FFFFFF"/>
      <w:sz w:val="18"/>
      <w:szCs w:val="18"/>
      <w:lang w:eastAsia="ar-SA"/>
    </w:rPr>
  </w:style>
  <w:style w:type="character" w:customStyle="1" w:styleId="rvts10">
    <w:name w:val="rvts10"/>
    <w:basedOn w:val="DefaultParagraphFont"/>
    <w:uiPriority w:val="99"/>
    <w:rsid w:val="00FC1C02"/>
  </w:style>
  <w:style w:type="paragraph" w:customStyle="1" w:styleId="CM4">
    <w:name w:val="CM4"/>
    <w:basedOn w:val="Normal"/>
    <w:next w:val="Normal"/>
    <w:uiPriority w:val="99"/>
    <w:rsid w:val="00FC1C02"/>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default0">
    <w:name w:val="default0"/>
    <w:basedOn w:val="Normal"/>
    <w:rsid w:val="00FC1C02"/>
    <w:pPr>
      <w:autoSpaceDE w:val="0"/>
      <w:autoSpaceDN w:val="0"/>
      <w:spacing w:after="0" w:line="240" w:lineRule="auto"/>
    </w:pPr>
    <w:rPr>
      <w:rFonts w:ascii="EUAlbertina" w:eastAsia="Calibri" w:hAnsi="EUAlbertina" w:cs="Times New Roman"/>
      <w:color w:val="000000"/>
      <w:sz w:val="24"/>
      <w:szCs w:val="24"/>
      <w:lang w:val="en-US"/>
    </w:rPr>
  </w:style>
  <w:style w:type="paragraph" w:customStyle="1" w:styleId="Default">
    <w:name w:val="Default"/>
    <w:rsid w:val="00FC1C0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leNormal"/>
    <w:next w:val="TableGrid"/>
    <w:uiPriority w:val="59"/>
    <w:rsid w:val="00FC1C0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FC1C02"/>
    <w:rPr>
      <w:b/>
      <w:bCs/>
      <w:sz w:val="26"/>
      <w:szCs w:val="26"/>
    </w:rPr>
  </w:style>
  <w:style w:type="character" w:customStyle="1" w:styleId="tax1">
    <w:name w:val="tax1"/>
    <w:rsid w:val="00FC1C02"/>
    <w:rPr>
      <w:b/>
      <w:bCs/>
      <w:sz w:val="26"/>
      <w:szCs w:val="26"/>
    </w:rPr>
  </w:style>
  <w:style w:type="character" w:customStyle="1" w:styleId="sp1">
    <w:name w:val="sp1"/>
    <w:rsid w:val="00FC1C02"/>
    <w:rPr>
      <w:b/>
      <w:bCs/>
      <w:color w:val="8F0000"/>
    </w:rPr>
  </w:style>
  <w:style w:type="character" w:customStyle="1" w:styleId="rvts7">
    <w:name w:val="rvts7"/>
    <w:rsid w:val="00FC1C02"/>
  </w:style>
  <w:style w:type="paragraph" w:customStyle="1" w:styleId="ListParagraph1">
    <w:name w:val="List Paragraph1"/>
    <w:aliases w:val="lp1,Heading x1"/>
    <w:basedOn w:val="Normal"/>
    <w:link w:val="ListParagraphChar"/>
    <w:uiPriority w:val="99"/>
    <w:qFormat/>
    <w:rsid w:val="00FC1C02"/>
    <w:pPr>
      <w:spacing w:after="200" w:line="276" w:lineRule="auto"/>
      <w:ind w:left="720"/>
      <w:contextualSpacing/>
    </w:pPr>
    <w:rPr>
      <w:rFonts w:ascii="Calibri" w:eastAsia="Calibri" w:hAnsi="Calibri" w:cs="Times New Roman"/>
      <w:lang w:eastAsia="ar-SA"/>
    </w:rPr>
  </w:style>
  <w:style w:type="character" w:customStyle="1" w:styleId="ListParagraphChar">
    <w:name w:val="List Paragraph Char"/>
    <w:aliases w:val="lp1 Char,Heading x1 Char"/>
    <w:link w:val="ListParagraph1"/>
    <w:uiPriority w:val="99"/>
    <w:locked/>
    <w:rsid w:val="00FC1C02"/>
    <w:rPr>
      <w:rFonts w:ascii="Calibri" w:eastAsia="Calibri" w:hAnsi="Calibri" w:cs="Times New Roman"/>
      <w:lang w:eastAsia="ar-SA"/>
    </w:rPr>
  </w:style>
  <w:style w:type="paragraph" w:customStyle="1" w:styleId="rvps1">
    <w:name w:val="rvps1"/>
    <w:basedOn w:val="Normal"/>
    <w:uiPriority w:val="99"/>
    <w:rsid w:val="00FC1C0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FC1C02"/>
  </w:style>
  <w:style w:type="character" w:customStyle="1" w:styleId="CharChar4">
    <w:name w:val="Char Char4"/>
    <w:uiPriority w:val="99"/>
    <w:rsid w:val="00FC1C02"/>
    <w:rPr>
      <w:rFonts w:ascii="Arial Black" w:hAnsi="Arial Black"/>
      <w:caps/>
      <w:sz w:val="28"/>
      <w:lang w:val="ro-RO" w:eastAsia="ro-RO"/>
    </w:rPr>
  </w:style>
  <w:style w:type="character" w:customStyle="1" w:styleId="CharChar3">
    <w:name w:val="Char Char3"/>
    <w:uiPriority w:val="99"/>
    <w:rsid w:val="00FC1C02"/>
    <w:rPr>
      <w:rFonts w:ascii="Arial Black" w:hAnsi="Arial Black"/>
      <w:sz w:val="24"/>
      <w:lang w:val="ro-RO" w:eastAsia="ro-RO"/>
    </w:rPr>
  </w:style>
  <w:style w:type="character" w:customStyle="1" w:styleId="CharChar2">
    <w:name w:val="Char Char2"/>
    <w:uiPriority w:val="99"/>
    <w:rsid w:val="00FC1C02"/>
    <w:rPr>
      <w:rFonts w:ascii="Arial Narrow" w:hAnsi="Arial Narrow"/>
      <w:b/>
      <w:sz w:val="22"/>
      <w:lang w:val="en-US" w:eastAsia="ro-RO"/>
    </w:rPr>
  </w:style>
  <w:style w:type="character" w:customStyle="1" w:styleId="CaracterCaracter1Char">
    <w:name w:val="Caracter Caracter1 Char"/>
    <w:uiPriority w:val="99"/>
    <w:rsid w:val="00FC1C02"/>
    <w:rPr>
      <w:sz w:val="24"/>
      <w:lang w:val="pl-PL" w:eastAsia="pl-PL"/>
    </w:rPr>
  </w:style>
  <w:style w:type="character" w:customStyle="1" w:styleId="CharChar">
    <w:name w:val="Char Char"/>
    <w:uiPriority w:val="99"/>
    <w:rsid w:val="00FC1C02"/>
    <w:rPr>
      <w:sz w:val="24"/>
      <w:lang w:val="ro-RO" w:eastAsia="ro-RO"/>
    </w:rPr>
  </w:style>
  <w:style w:type="character" w:customStyle="1" w:styleId="ln2talineat">
    <w:name w:val="ln2talineat"/>
    <w:uiPriority w:val="99"/>
    <w:rsid w:val="00FC1C02"/>
    <w:rPr>
      <w:rFonts w:cs="Times New Roman"/>
    </w:rPr>
  </w:style>
  <w:style w:type="character" w:customStyle="1" w:styleId="CharChar1">
    <w:name w:val="Char Char1"/>
    <w:uiPriority w:val="99"/>
    <w:rsid w:val="00FC1C02"/>
    <w:rPr>
      <w:rFonts w:ascii="Verdana" w:hAnsi="Verdana"/>
      <w:lang w:val="en-US" w:eastAsia="en-US"/>
    </w:rPr>
  </w:style>
  <w:style w:type="paragraph" w:styleId="z-TopofForm">
    <w:name w:val="HTML Top of Form"/>
    <w:basedOn w:val="Normal"/>
    <w:next w:val="Normal"/>
    <w:link w:val="z-TopofFormChar"/>
    <w:hidden/>
    <w:uiPriority w:val="99"/>
    <w:rsid w:val="00FC1C02"/>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TopofFormChar">
    <w:name w:val="z-Top of Form Char"/>
    <w:basedOn w:val="DefaultParagraphFont"/>
    <w:link w:val="z-TopofForm"/>
    <w:uiPriority w:val="99"/>
    <w:rsid w:val="00FC1C02"/>
    <w:rPr>
      <w:rFonts w:ascii="Arial" w:eastAsia="Times New Roman" w:hAnsi="Arial" w:cs="Times New Roman"/>
      <w:vanish/>
      <w:sz w:val="16"/>
      <w:szCs w:val="16"/>
      <w:lang w:eastAsia="ar-SA"/>
    </w:rPr>
  </w:style>
  <w:style w:type="paragraph" w:customStyle="1" w:styleId="QuestionNotNumbered">
    <w:name w:val="Question Not Numbered"/>
    <w:basedOn w:val="Normal"/>
    <w:uiPriority w:val="99"/>
    <w:semiHidden/>
    <w:rsid w:val="00FC1C02"/>
    <w:pPr>
      <w:numPr>
        <w:numId w:val="7"/>
      </w:numPr>
      <w:spacing w:before="240" w:after="240" w:line="240" w:lineRule="auto"/>
    </w:pPr>
    <w:rPr>
      <w:rFonts w:ascii="Arial" w:eastAsia="Times New Roman" w:hAnsi="Arial" w:cs="Arial"/>
      <w:sz w:val="20"/>
      <w:szCs w:val="20"/>
    </w:rPr>
  </w:style>
  <w:style w:type="character" w:customStyle="1" w:styleId="StyleHeading1ArialBlack11ptChar">
    <w:name w:val="Style Heading 1 + Arial Black 11 pt Char"/>
    <w:uiPriority w:val="99"/>
    <w:rsid w:val="00FC1C02"/>
    <w:rPr>
      <w:rFonts w:ascii="Arial Black" w:hAnsi="Arial Black"/>
      <w:b/>
      <w:caps/>
      <w:sz w:val="28"/>
      <w:lang w:val="ro-RO" w:eastAsia="ro-RO"/>
    </w:rPr>
  </w:style>
  <w:style w:type="paragraph" w:customStyle="1" w:styleId="Char">
    <w:name w:val="Cha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Caracter">
    <w:name w:val="Caracter Caracter1 Char Char Caracte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character" w:customStyle="1" w:styleId="CaracterCaracterChar">
    <w:name w:val="Caracter Caracter Char"/>
    <w:uiPriority w:val="99"/>
    <w:rsid w:val="00FC1C02"/>
    <w:rPr>
      <w:sz w:val="24"/>
      <w:lang w:val="pl-PL" w:eastAsia="pl-PL"/>
    </w:rPr>
  </w:style>
  <w:style w:type="paragraph" w:styleId="HTMLAddress">
    <w:name w:val="HTML Address"/>
    <w:basedOn w:val="z-TopofForm"/>
    <w:link w:val="HTMLAddressChar"/>
    <w:uiPriority w:val="99"/>
    <w:rsid w:val="00FC1C02"/>
    <w:pPr>
      <w:pBdr>
        <w:bottom w:val="none" w:sz="0" w:space="0" w:color="auto"/>
      </w:pBdr>
      <w:jc w:val="left"/>
    </w:pPr>
    <w:rPr>
      <w:i/>
      <w:iCs/>
      <w:vanish w:val="0"/>
      <w:sz w:val="24"/>
      <w:szCs w:val="24"/>
    </w:rPr>
  </w:style>
  <w:style w:type="character" w:customStyle="1" w:styleId="HTMLAddressChar">
    <w:name w:val="HTML Address Char"/>
    <w:basedOn w:val="DefaultParagraphFont"/>
    <w:link w:val="HTMLAddress"/>
    <w:uiPriority w:val="99"/>
    <w:rsid w:val="00FC1C02"/>
    <w:rPr>
      <w:rFonts w:ascii="Arial" w:eastAsia="Times New Roman" w:hAnsi="Arial" w:cs="Times New Roman"/>
      <w:i/>
      <w:iCs/>
      <w:sz w:val="24"/>
      <w:szCs w:val="24"/>
      <w:lang w:eastAsia="ar-SA"/>
    </w:rPr>
  </w:style>
  <w:style w:type="paragraph" w:customStyle="1" w:styleId="CaracterCaracter2">
    <w:name w:val="Caracter Caracter2"/>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character" w:customStyle="1" w:styleId="StyleArial14ptBold">
    <w:name w:val="Style Arial 14 pt Bold"/>
    <w:uiPriority w:val="99"/>
    <w:rsid w:val="00FC1C02"/>
    <w:rPr>
      <w:rFonts w:ascii="Arial" w:hAnsi="Arial"/>
      <w:b/>
      <w:sz w:val="28"/>
    </w:rPr>
  </w:style>
  <w:style w:type="paragraph" w:customStyle="1" w:styleId="subcap">
    <w:name w:val="subcap"/>
    <w:basedOn w:val="Normal"/>
    <w:uiPriority w:val="99"/>
    <w:rsid w:val="00FC1C02"/>
    <w:pPr>
      <w:keepNext/>
      <w:widowControl w:val="0"/>
      <w:spacing w:before="120" w:after="120" w:line="240" w:lineRule="auto"/>
      <w:jc w:val="both"/>
    </w:pPr>
    <w:rPr>
      <w:rFonts w:ascii="Arial" w:eastAsia="Times New Roman" w:hAnsi="Arial" w:cs="Times New Roman"/>
      <w:b/>
      <w:sz w:val="28"/>
      <w:szCs w:val="20"/>
    </w:rPr>
  </w:style>
  <w:style w:type="character" w:customStyle="1" w:styleId="ln2litera1">
    <w:name w:val="ln2litera1"/>
    <w:uiPriority w:val="99"/>
    <w:rsid w:val="00FC1C02"/>
    <w:rPr>
      <w:b/>
      <w:color w:val="00008F"/>
    </w:rPr>
  </w:style>
  <w:style w:type="character" w:customStyle="1" w:styleId="ln2tlitera">
    <w:name w:val="ln2tlitera"/>
    <w:uiPriority w:val="99"/>
    <w:rsid w:val="00FC1C02"/>
    <w:rPr>
      <w:rFonts w:cs="Times New Roman"/>
    </w:rPr>
  </w:style>
  <w:style w:type="character" w:customStyle="1" w:styleId="ln2paragraf1">
    <w:name w:val="ln2paragraf1"/>
    <w:uiPriority w:val="99"/>
    <w:rsid w:val="00FC1C02"/>
    <w:rPr>
      <w:b/>
    </w:rPr>
  </w:style>
  <w:style w:type="character" w:customStyle="1" w:styleId="ln2tparagraf">
    <w:name w:val="ln2tparagraf"/>
    <w:uiPriority w:val="99"/>
    <w:rsid w:val="00FC1C02"/>
    <w:rPr>
      <w:rFonts w:cs="Times New Roman"/>
    </w:rPr>
  </w:style>
  <w:style w:type="paragraph" w:styleId="HTMLPreformatted">
    <w:name w:val="HTML Preformatted"/>
    <w:basedOn w:val="Normal"/>
    <w:link w:val="HTMLPreformattedChar"/>
    <w:uiPriority w:val="99"/>
    <w:rsid w:val="00FC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PreformattedChar">
    <w:name w:val="HTML Preformatted Char"/>
    <w:basedOn w:val="DefaultParagraphFont"/>
    <w:link w:val="HTMLPreformatted"/>
    <w:uiPriority w:val="99"/>
    <w:rsid w:val="00FC1C02"/>
    <w:rPr>
      <w:rFonts w:ascii="Courier New" w:eastAsia="Times New Roman" w:hAnsi="Courier New" w:cs="Times New Roman"/>
      <w:sz w:val="20"/>
      <w:szCs w:val="20"/>
      <w:lang w:eastAsia="ar-SA"/>
    </w:rPr>
  </w:style>
  <w:style w:type="character" w:customStyle="1" w:styleId="ln2tabel1">
    <w:name w:val="ln2tabel1"/>
    <w:uiPriority w:val="99"/>
    <w:rsid w:val="00FC1C02"/>
    <w:rPr>
      <w:rFonts w:ascii="Arial" w:hAnsi="Arial"/>
      <w:sz w:val="16"/>
    </w:rPr>
  </w:style>
  <w:style w:type="character" w:customStyle="1" w:styleId="ln2ttabel">
    <w:name w:val="ln2ttabel"/>
    <w:uiPriority w:val="99"/>
    <w:rsid w:val="00FC1C02"/>
    <w:rPr>
      <w:rFonts w:cs="Times New Roman"/>
    </w:rPr>
  </w:style>
  <w:style w:type="character" w:customStyle="1" w:styleId="ln2alineat1">
    <w:name w:val="ln2alineat1"/>
    <w:uiPriority w:val="99"/>
    <w:rsid w:val="00FC1C02"/>
    <w:rPr>
      <w:b/>
      <w:color w:val="74929F"/>
    </w:rPr>
  </w:style>
  <w:style w:type="character" w:customStyle="1" w:styleId="ln2articol1">
    <w:name w:val="ln2articol1"/>
    <w:uiPriority w:val="99"/>
    <w:rsid w:val="00FC1C02"/>
    <w:rPr>
      <w:b/>
      <w:color w:val="0000AF"/>
    </w:rPr>
  </w:style>
  <w:style w:type="character" w:customStyle="1" w:styleId="ln2tarticol">
    <w:name w:val="ln2tarticol"/>
    <w:uiPriority w:val="99"/>
    <w:rsid w:val="00FC1C02"/>
    <w:rPr>
      <w:rFonts w:cs="Times New Roman"/>
    </w:rPr>
  </w:style>
  <w:style w:type="paragraph" w:customStyle="1" w:styleId="CaracterCaracter1CharCharCaracterCharCharCaracterCharCharCaracter">
    <w:name w:val="Caracter Caracter1 Char Char Caracter Char Char Caracter Char Char Caracte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NumPar1">
    <w:name w:val="NumPar 1"/>
    <w:basedOn w:val="Normal"/>
    <w:next w:val="Normal"/>
    <w:uiPriority w:val="99"/>
    <w:rsid w:val="00FC1C02"/>
    <w:pPr>
      <w:numPr>
        <w:numId w:val="8"/>
      </w:numPr>
      <w:spacing w:before="120" w:after="120" w:line="240" w:lineRule="auto"/>
      <w:jc w:val="both"/>
    </w:pPr>
    <w:rPr>
      <w:rFonts w:ascii="Times New Roman" w:eastAsia="Times New Roman" w:hAnsi="Times New Roman" w:cs="Times New Roman"/>
      <w:noProof/>
      <w:sz w:val="24"/>
      <w:szCs w:val="20"/>
      <w:lang w:val="en-US" w:eastAsia="pl-PL"/>
    </w:rPr>
  </w:style>
  <w:style w:type="paragraph" w:customStyle="1" w:styleId="CaracterCaracter3">
    <w:name w:val="Caracter Caracter3"/>
    <w:basedOn w:val="Normal"/>
    <w:uiPriority w:val="99"/>
    <w:rsid w:val="00FC1C02"/>
    <w:pPr>
      <w:spacing w:after="0" w:line="240" w:lineRule="auto"/>
    </w:pPr>
    <w:rPr>
      <w:rFonts w:ascii="Times New Roman" w:eastAsia="Times New Roman" w:hAnsi="Times New Roman" w:cs="Times New Roman"/>
      <w:noProof/>
      <w:sz w:val="24"/>
      <w:szCs w:val="24"/>
      <w:lang w:eastAsia="pl-PL"/>
    </w:rPr>
  </w:style>
  <w:style w:type="character" w:customStyle="1" w:styleId="CharChar5">
    <w:name w:val="Char Char5"/>
    <w:uiPriority w:val="99"/>
    <w:locked/>
    <w:rsid w:val="00FC1C02"/>
    <w:rPr>
      <w:rFonts w:ascii="Verdana" w:hAnsi="Verdana"/>
      <w:lang w:val="en-US" w:eastAsia="en-US"/>
    </w:rPr>
  </w:style>
  <w:style w:type="character" w:customStyle="1" w:styleId="CharChar31">
    <w:name w:val="Char Char31"/>
    <w:uiPriority w:val="99"/>
    <w:locked/>
    <w:rsid w:val="00FC1C02"/>
    <w:rPr>
      <w:rFonts w:ascii="Arial Black" w:hAnsi="Arial Black"/>
      <w:caps/>
      <w:sz w:val="28"/>
      <w:lang w:val="ro-RO" w:eastAsia="ro-RO"/>
    </w:rPr>
  </w:style>
  <w:style w:type="paragraph" w:customStyle="1" w:styleId="CaracterCaracter5">
    <w:name w:val="Caracter Caracter5"/>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CaracterCharCharCaracter">
    <w:name w:val="Caracter Char Char Caracte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Level1">
    <w:name w:val="Level 1"/>
    <w:autoRedefine/>
    <w:uiPriority w:val="99"/>
    <w:rsid w:val="00FC1C02"/>
    <w:pPr>
      <w:spacing w:after="0" w:line="240" w:lineRule="auto"/>
      <w:jc w:val="right"/>
    </w:pPr>
    <w:rPr>
      <w:rFonts w:ascii="Arial" w:eastAsia="Batang" w:hAnsi="Arial" w:cs="Arial"/>
      <w:bCs/>
      <w:noProof/>
      <w:sz w:val="24"/>
      <w:szCs w:val="24"/>
      <w:lang w:val="pl-PL" w:eastAsia="pl-PL"/>
    </w:rPr>
  </w:style>
  <w:style w:type="paragraph" w:customStyle="1" w:styleId="Level2">
    <w:name w:val="Level 2"/>
    <w:autoRedefine/>
    <w:uiPriority w:val="99"/>
    <w:rsid w:val="00FC1C02"/>
    <w:pPr>
      <w:spacing w:after="0" w:line="240" w:lineRule="auto"/>
      <w:ind w:left="357"/>
    </w:pPr>
    <w:rPr>
      <w:rFonts w:ascii="Verdana" w:eastAsia="Batang" w:hAnsi="Verdana" w:cs="Times New Roman"/>
      <w:bCs/>
      <w:noProof/>
      <w:sz w:val="16"/>
      <w:szCs w:val="20"/>
      <w:lang w:val="pl-PL" w:eastAsia="pl-PL"/>
    </w:rPr>
  </w:style>
  <w:style w:type="paragraph" w:customStyle="1" w:styleId="Level3">
    <w:name w:val="Level 3"/>
    <w:autoRedefine/>
    <w:uiPriority w:val="99"/>
    <w:rsid w:val="00FC1C02"/>
    <w:pPr>
      <w:spacing w:after="0" w:line="240" w:lineRule="auto"/>
      <w:ind w:left="720"/>
    </w:pPr>
    <w:rPr>
      <w:rFonts w:ascii="Verdana" w:eastAsia="Batang" w:hAnsi="Verdana" w:cs="Times New Roman"/>
      <w:noProof/>
      <w:sz w:val="16"/>
      <w:szCs w:val="20"/>
      <w:lang w:val="pl-PL" w:eastAsia="pl-PL"/>
    </w:rPr>
  </w:style>
  <w:style w:type="paragraph" w:customStyle="1" w:styleId="Caracter">
    <w:name w:val="Caracte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caracter0">
    <w:name w:val="caractercaracter1charcharcaracter"/>
    <w:basedOn w:val="Normal"/>
    <w:uiPriority w:val="99"/>
    <w:rsid w:val="00FC1C02"/>
    <w:pPr>
      <w:spacing w:after="0" w:line="240" w:lineRule="auto"/>
    </w:pPr>
    <w:rPr>
      <w:rFonts w:ascii="Times New Roman" w:eastAsia="Times New Roman" w:hAnsi="Times New Roman" w:cs="Times New Roman"/>
      <w:sz w:val="24"/>
      <w:szCs w:val="24"/>
      <w:lang w:val="en-US"/>
    </w:rPr>
  </w:style>
  <w:style w:type="paragraph" w:customStyle="1" w:styleId="Textkrper">
    <w:name w:val="Textk?rper"/>
    <w:basedOn w:val="Normal"/>
    <w:uiPriority w:val="99"/>
    <w:rsid w:val="00FC1C02"/>
    <w:pPr>
      <w:widowControl w:val="0"/>
      <w:spacing w:after="0" w:line="240" w:lineRule="auto"/>
      <w:jc w:val="both"/>
    </w:pPr>
    <w:rPr>
      <w:rFonts w:ascii="Times New Roman" w:eastAsia="Times New Roman" w:hAnsi="Times New Roman" w:cs="Times New Roman"/>
      <w:noProof/>
      <w:sz w:val="24"/>
      <w:szCs w:val="20"/>
      <w:lang w:eastAsia="pl-PL"/>
    </w:rPr>
  </w:style>
  <w:style w:type="paragraph" w:customStyle="1" w:styleId="Caracter1">
    <w:name w:val="Caracter1"/>
    <w:basedOn w:val="Normal"/>
    <w:uiPriority w:val="99"/>
    <w:rsid w:val="00FC1C02"/>
    <w:pPr>
      <w:spacing w:after="0" w:line="240" w:lineRule="auto"/>
    </w:pPr>
    <w:rPr>
      <w:rFonts w:ascii="Arial" w:eastAsia="Times New Roman" w:hAnsi="Arial" w:cs="Times New Roman"/>
      <w:sz w:val="24"/>
      <w:szCs w:val="24"/>
      <w:lang w:val="pl-PL" w:eastAsia="pl-PL"/>
    </w:rPr>
  </w:style>
  <w:style w:type="paragraph" w:customStyle="1" w:styleId="CaracterCaracter1CharCharCaracter1">
    <w:name w:val="Caracter Caracter1 Char Char Caracter1"/>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CaracterCaracter">
    <w:name w:val="Caracter Caracter1 Char Char Caracter Caracter"/>
    <w:basedOn w:val="Normal"/>
    <w:uiPriority w:val="99"/>
    <w:rsid w:val="00FC1C02"/>
    <w:pPr>
      <w:spacing w:after="0" w:line="240" w:lineRule="auto"/>
    </w:pPr>
    <w:rPr>
      <w:rFonts w:ascii="Times New Roman" w:eastAsia="Times New Roman" w:hAnsi="Times New Roman" w:cs="Times New Roman"/>
      <w:sz w:val="24"/>
      <w:szCs w:val="20"/>
      <w:lang w:val="pl-PL" w:eastAsia="pl-PL"/>
    </w:rPr>
  </w:style>
  <w:style w:type="paragraph" w:customStyle="1" w:styleId="CharCharCharChar">
    <w:name w:val="Char Char Char Cha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character" w:customStyle="1" w:styleId="ln2tpunct">
    <w:name w:val="ln2tpunct"/>
    <w:uiPriority w:val="99"/>
    <w:rsid w:val="00FC1C02"/>
    <w:rPr>
      <w:rFonts w:cs="Times New Roman"/>
    </w:rPr>
  </w:style>
  <w:style w:type="character" w:customStyle="1" w:styleId="ln2tpreambul1">
    <w:name w:val="ln2tpreambul1"/>
    <w:uiPriority w:val="99"/>
    <w:rsid w:val="00FC1C02"/>
    <w:rPr>
      <w:i/>
    </w:rPr>
  </w:style>
  <w:style w:type="character" w:customStyle="1" w:styleId="ln2punct1">
    <w:name w:val="ln2punct1"/>
    <w:uiPriority w:val="99"/>
    <w:rsid w:val="00FC1C02"/>
    <w:rPr>
      <w:b/>
      <w:color w:val="008F00"/>
    </w:rPr>
  </w:style>
  <w:style w:type="paragraph" w:customStyle="1" w:styleId="CaracterCharCharCaracterCaracter">
    <w:name w:val="Caracter Char Char Caracter Caracte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character" w:customStyle="1" w:styleId="li1">
    <w:name w:val="li1"/>
    <w:uiPriority w:val="99"/>
    <w:rsid w:val="00FC1C02"/>
    <w:rPr>
      <w:b/>
      <w:color w:val="8F0000"/>
    </w:rPr>
  </w:style>
  <w:style w:type="paragraph" w:customStyle="1" w:styleId="CaracterCaracter11">
    <w:name w:val="Caracter Caracter11"/>
    <w:basedOn w:val="Normal"/>
    <w:link w:val="CaracterCaracter1Char1"/>
    <w:uiPriority w:val="99"/>
    <w:rsid w:val="00FC1C02"/>
    <w:pPr>
      <w:spacing w:after="0" w:line="240" w:lineRule="auto"/>
    </w:pPr>
    <w:rPr>
      <w:rFonts w:ascii="Times New Roman" w:eastAsia="Times New Roman" w:hAnsi="Times New Roman" w:cs="Times New Roman"/>
      <w:sz w:val="24"/>
      <w:szCs w:val="20"/>
      <w:lang w:val="pl-PL" w:eastAsia="pl-PL"/>
    </w:rPr>
  </w:style>
  <w:style w:type="paragraph" w:styleId="BodyTextIndent2">
    <w:name w:val="Body Text Indent 2"/>
    <w:basedOn w:val="Normal"/>
    <w:link w:val="BodyTextIndent2Char"/>
    <w:uiPriority w:val="99"/>
    <w:rsid w:val="00FC1C02"/>
    <w:pPr>
      <w:spacing w:after="120" w:line="480" w:lineRule="auto"/>
      <w:ind w:left="283"/>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uiPriority w:val="99"/>
    <w:rsid w:val="00FC1C02"/>
    <w:rPr>
      <w:rFonts w:ascii="Arial" w:eastAsia="Times New Roman" w:hAnsi="Arial" w:cs="Times New Roman"/>
      <w:sz w:val="24"/>
      <w:szCs w:val="24"/>
      <w:lang w:eastAsia="ar-SA"/>
    </w:rPr>
  </w:style>
  <w:style w:type="paragraph" w:customStyle="1" w:styleId="DefaultText">
    <w:name w:val="Default Text"/>
    <w:basedOn w:val="Normal"/>
    <w:uiPriority w:val="99"/>
    <w:rsid w:val="00FC1C02"/>
    <w:pPr>
      <w:snapToGrid w:val="0"/>
      <w:spacing w:after="0" w:line="240" w:lineRule="auto"/>
    </w:pPr>
    <w:rPr>
      <w:rFonts w:ascii="Times New Roman" w:eastAsia="Times New Roman" w:hAnsi="Times New Roman" w:cs="Times New Roman"/>
      <w:sz w:val="24"/>
      <w:szCs w:val="20"/>
      <w:lang w:val="en-US" w:eastAsia="ro-RO"/>
    </w:rPr>
  </w:style>
  <w:style w:type="paragraph" w:styleId="BodyTextFirstIndent">
    <w:name w:val="Body Text First Indent"/>
    <w:basedOn w:val="BodyText"/>
    <w:link w:val="BodyTextFirstIndentChar"/>
    <w:uiPriority w:val="99"/>
    <w:rsid w:val="00FC1C02"/>
    <w:pPr>
      <w:suppressAutoHyphens w:val="0"/>
      <w:ind w:firstLine="210"/>
    </w:pPr>
    <w:rPr>
      <w:noProof/>
      <w:sz w:val="24"/>
      <w:szCs w:val="24"/>
    </w:rPr>
  </w:style>
  <w:style w:type="character" w:customStyle="1" w:styleId="BodyTextFirstIndentChar">
    <w:name w:val="Body Text First Indent Char"/>
    <w:basedOn w:val="BodyTextChar1"/>
    <w:link w:val="BodyTextFirstIndent"/>
    <w:uiPriority w:val="99"/>
    <w:rsid w:val="00FC1C02"/>
    <w:rPr>
      <w:rFonts w:ascii="Arial" w:eastAsia="Times New Roman" w:hAnsi="Arial" w:cs="Times New Roman"/>
      <w:noProof/>
      <w:sz w:val="24"/>
      <w:szCs w:val="24"/>
      <w:lang w:eastAsia="ar-SA"/>
    </w:rPr>
  </w:style>
  <w:style w:type="paragraph" w:customStyle="1" w:styleId="CaracterCharCharCaracterChar">
    <w:name w:val="Caracter Char Char Caracter Char"/>
    <w:basedOn w:val="Normal"/>
    <w:uiPriority w:val="99"/>
    <w:rsid w:val="00FC1C02"/>
    <w:pPr>
      <w:spacing w:after="0" w:line="240" w:lineRule="auto"/>
    </w:pPr>
    <w:rPr>
      <w:rFonts w:ascii="Times New Roman" w:eastAsia="Times New Roman" w:hAnsi="Times New Roman" w:cs="Times New Roman"/>
      <w:sz w:val="24"/>
      <w:szCs w:val="20"/>
      <w:lang w:val="pl-PL" w:eastAsia="pl-PL"/>
    </w:rPr>
  </w:style>
  <w:style w:type="paragraph" w:customStyle="1" w:styleId="CaracterCaracter6">
    <w:name w:val="Caracter Caracter6"/>
    <w:basedOn w:val="Normal"/>
    <w:uiPriority w:val="99"/>
    <w:rsid w:val="00FC1C02"/>
    <w:pPr>
      <w:spacing w:after="0" w:line="240" w:lineRule="auto"/>
    </w:pPr>
    <w:rPr>
      <w:rFonts w:ascii="Times New Roman" w:eastAsia="Times New Roman" w:hAnsi="Times New Roman" w:cs="Times New Roman"/>
      <w:sz w:val="24"/>
      <w:szCs w:val="20"/>
      <w:lang w:val="pl-PL" w:eastAsia="pl-PL"/>
    </w:rPr>
  </w:style>
  <w:style w:type="paragraph" w:customStyle="1" w:styleId="Char1">
    <w:name w:val="Char1"/>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styleId="BodyTextIndent3">
    <w:name w:val="Body Text Indent 3"/>
    <w:basedOn w:val="Normal"/>
    <w:link w:val="BodyTextIndent3Char"/>
    <w:uiPriority w:val="99"/>
    <w:rsid w:val="00FC1C02"/>
    <w:pPr>
      <w:autoSpaceDE w:val="0"/>
      <w:autoSpaceDN w:val="0"/>
      <w:adjustRightInd w:val="0"/>
      <w:spacing w:after="0" w:line="240" w:lineRule="auto"/>
      <w:ind w:right="-279" w:firstLine="720"/>
      <w:jc w:val="both"/>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FC1C02"/>
    <w:rPr>
      <w:rFonts w:ascii="Arial" w:eastAsia="Times New Roman" w:hAnsi="Arial" w:cs="Times New Roman"/>
      <w:sz w:val="16"/>
      <w:szCs w:val="16"/>
      <w:lang w:eastAsia="ar-SA"/>
    </w:rPr>
  </w:style>
  <w:style w:type="paragraph" w:customStyle="1" w:styleId="CharCharCharChar1">
    <w:name w:val="Char Char Char Char1"/>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paragraph" w:customStyle="1" w:styleId="NoSpacing1">
    <w:name w:val="No Spacing1"/>
    <w:uiPriority w:val="99"/>
    <w:qFormat/>
    <w:rsid w:val="00FC1C02"/>
    <w:pPr>
      <w:spacing w:after="0" w:line="240" w:lineRule="auto"/>
    </w:pPr>
    <w:rPr>
      <w:rFonts w:ascii="Calibri" w:eastAsia="Times New Roman" w:hAnsi="Calibri" w:cs="Times New Roman"/>
    </w:rPr>
  </w:style>
  <w:style w:type="paragraph" w:customStyle="1" w:styleId="CaracterCaracter4">
    <w:name w:val="Caracter Caracter4"/>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table" w:customStyle="1" w:styleId="TableGrid2">
    <w:name w:val="Table Grid2"/>
    <w:basedOn w:val="TableNormal"/>
    <w:next w:val="TableGrid"/>
    <w:uiPriority w:val="99"/>
    <w:rsid w:val="00FC1C0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uiPriority w:val="99"/>
    <w:rsid w:val="00FC1C02"/>
    <w:pPr>
      <w:spacing w:after="0" w:line="240" w:lineRule="auto"/>
    </w:pPr>
    <w:rPr>
      <w:rFonts w:ascii="Times New Roman" w:eastAsia="Times New Roman" w:hAnsi="Times New Roman" w:cs="Times New Roman"/>
      <w:noProof/>
      <w:sz w:val="24"/>
      <w:szCs w:val="24"/>
      <w:lang w:eastAsia="pl-PL"/>
    </w:rPr>
  </w:style>
  <w:style w:type="character" w:customStyle="1" w:styleId="stpar">
    <w:name w:val="st_par"/>
    <w:uiPriority w:val="99"/>
    <w:rsid w:val="00FC1C02"/>
    <w:rPr>
      <w:rFonts w:cs="Times New Roman"/>
    </w:rPr>
  </w:style>
  <w:style w:type="character" w:customStyle="1" w:styleId="sttpar">
    <w:name w:val="st_tpar"/>
    <w:uiPriority w:val="99"/>
    <w:rsid w:val="00FC1C02"/>
    <w:rPr>
      <w:rFonts w:cs="Times New Roman"/>
    </w:rPr>
  </w:style>
  <w:style w:type="character" w:customStyle="1" w:styleId="CaracterCaracter1Char1">
    <w:name w:val="Caracter Caracter1 Char1"/>
    <w:link w:val="CaracterCaracter11"/>
    <w:uiPriority w:val="99"/>
    <w:locked/>
    <w:rsid w:val="00FC1C02"/>
    <w:rPr>
      <w:rFonts w:ascii="Times New Roman" w:eastAsia="Times New Roman" w:hAnsi="Times New Roman" w:cs="Times New Roman"/>
      <w:sz w:val="24"/>
      <w:szCs w:val="20"/>
      <w:lang w:val="pl-PL" w:eastAsia="pl-PL"/>
    </w:rPr>
  </w:style>
  <w:style w:type="character" w:customStyle="1" w:styleId="longtext">
    <w:name w:val="long_text"/>
    <w:uiPriority w:val="99"/>
    <w:rsid w:val="00FC1C02"/>
    <w:rPr>
      <w:rFonts w:cs="Times New Roman"/>
    </w:rPr>
  </w:style>
  <w:style w:type="paragraph" w:customStyle="1" w:styleId="CharCharChar">
    <w:name w:val="Char Char Char"/>
    <w:basedOn w:val="Normal"/>
    <w:uiPriority w:val="99"/>
    <w:rsid w:val="00FC1C02"/>
    <w:pPr>
      <w:spacing w:after="0" w:line="240" w:lineRule="auto"/>
    </w:pPr>
    <w:rPr>
      <w:rFonts w:ascii="Times New Roman" w:eastAsia="Times New Roman" w:hAnsi="Times New Roman" w:cs="Times New Roman"/>
      <w:sz w:val="24"/>
      <w:szCs w:val="24"/>
      <w:lang w:val="pl-PL" w:eastAsia="pl-PL"/>
    </w:rPr>
  </w:style>
  <w:style w:type="character" w:customStyle="1" w:styleId="rvts12">
    <w:name w:val="rvts12"/>
    <w:uiPriority w:val="99"/>
    <w:rsid w:val="00FC1C02"/>
    <w:rPr>
      <w:rFonts w:cs="Times New Roman"/>
    </w:rPr>
  </w:style>
  <w:style w:type="character" w:customStyle="1" w:styleId="rvts9">
    <w:name w:val="rvts9"/>
    <w:uiPriority w:val="99"/>
    <w:rsid w:val="00FC1C02"/>
    <w:rPr>
      <w:rFonts w:cs="Times New Roman"/>
    </w:rPr>
  </w:style>
  <w:style w:type="character" w:customStyle="1" w:styleId="sttpar1">
    <w:name w:val="st_tpar1"/>
    <w:uiPriority w:val="99"/>
    <w:rsid w:val="00FC1C02"/>
    <w:rPr>
      <w:color w:val="000000"/>
    </w:rPr>
  </w:style>
  <w:style w:type="paragraph" w:customStyle="1" w:styleId="Revision1">
    <w:name w:val="Revision1"/>
    <w:hidden/>
    <w:uiPriority w:val="99"/>
    <w:semiHidden/>
    <w:rsid w:val="00FC1C02"/>
    <w:pPr>
      <w:spacing w:after="0" w:line="240" w:lineRule="auto"/>
    </w:pPr>
    <w:rPr>
      <w:rFonts w:ascii="Arial" w:eastAsia="Times New Roman" w:hAnsi="Arial" w:cs="Arial"/>
      <w:sz w:val="24"/>
      <w:szCs w:val="24"/>
    </w:rPr>
  </w:style>
  <w:style w:type="paragraph" w:customStyle="1" w:styleId="Arial">
    <w:name w:val="Arial"/>
    <w:basedOn w:val="Normal"/>
    <w:uiPriority w:val="99"/>
    <w:rsid w:val="00FC1C02"/>
    <w:pPr>
      <w:spacing w:after="0" w:line="240" w:lineRule="auto"/>
    </w:pPr>
    <w:rPr>
      <w:rFonts w:ascii="Times New Roman" w:eastAsia="Times New Roman" w:hAnsi="Times New Roman" w:cs="Times New Roman"/>
      <w:sz w:val="24"/>
      <w:szCs w:val="24"/>
    </w:rPr>
  </w:style>
  <w:style w:type="paragraph" w:customStyle="1" w:styleId="TimesNewsRoman">
    <w:name w:val="Times News Roman"/>
    <w:basedOn w:val="Arial"/>
    <w:uiPriority w:val="99"/>
    <w:rsid w:val="00FC1C02"/>
  </w:style>
  <w:style w:type="character" w:customStyle="1" w:styleId="ln2acttitlu1">
    <w:name w:val="ln2acttitlu1"/>
    <w:uiPriority w:val="99"/>
    <w:rsid w:val="00FC1C02"/>
    <w:rPr>
      <w:color w:val="000010"/>
      <w:sz w:val="18"/>
    </w:rPr>
  </w:style>
  <w:style w:type="character" w:customStyle="1" w:styleId="rvts8">
    <w:name w:val="rvts8"/>
    <w:uiPriority w:val="99"/>
    <w:rsid w:val="00FC1C02"/>
    <w:rPr>
      <w:rFonts w:cs="Times New Roman"/>
    </w:rPr>
  </w:style>
  <w:style w:type="character" w:customStyle="1" w:styleId="rvts11">
    <w:name w:val="rvts11"/>
    <w:uiPriority w:val="99"/>
    <w:rsid w:val="00FC1C02"/>
    <w:rPr>
      <w:rFonts w:cs="Times New Roman"/>
    </w:rPr>
  </w:style>
  <w:style w:type="character" w:customStyle="1" w:styleId="rvts16">
    <w:name w:val="rvts16"/>
    <w:uiPriority w:val="99"/>
    <w:rsid w:val="00FC1C02"/>
    <w:rPr>
      <w:rFonts w:cs="Times New Roman"/>
    </w:rPr>
  </w:style>
  <w:style w:type="paragraph" w:customStyle="1" w:styleId="CaracterCaracter13">
    <w:name w:val="Caracter Caracter13"/>
    <w:basedOn w:val="Normal"/>
    <w:link w:val="CaracterCaracter1Char3"/>
    <w:uiPriority w:val="99"/>
    <w:rsid w:val="00FC1C02"/>
    <w:pPr>
      <w:spacing w:after="0" w:line="240" w:lineRule="auto"/>
    </w:pPr>
    <w:rPr>
      <w:rFonts w:ascii="Times New Roman" w:eastAsia="Times New Roman" w:hAnsi="Times New Roman" w:cs="Times New Roman"/>
      <w:sz w:val="24"/>
      <w:szCs w:val="20"/>
      <w:lang w:val="pl-PL" w:eastAsia="pl-PL"/>
    </w:rPr>
  </w:style>
  <w:style w:type="character" w:customStyle="1" w:styleId="CaracterCaracter1Char3">
    <w:name w:val="Caracter Caracter1 Char3"/>
    <w:link w:val="CaracterCaracter13"/>
    <w:uiPriority w:val="99"/>
    <w:locked/>
    <w:rsid w:val="00FC1C02"/>
    <w:rPr>
      <w:rFonts w:ascii="Times New Roman" w:eastAsia="Times New Roman" w:hAnsi="Times New Roman" w:cs="Times New Roman"/>
      <w:sz w:val="24"/>
      <w:szCs w:val="20"/>
      <w:lang w:val="pl-PL" w:eastAsia="pl-PL"/>
    </w:rPr>
  </w:style>
  <w:style w:type="character" w:customStyle="1" w:styleId="CharChar42">
    <w:name w:val="Char Char42"/>
    <w:uiPriority w:val="99"/>
    <w:rsid w:val="00FC1C02"/>
    <w:rPr>
      <w:rFonts w:cs="Times New Roman"/>
    </w:rPr>
  </w:style>
  <w:style w:type="character" w:customStyle="1" w:styleId="rvts14">
    <w:name w:val="rvts14"/>
    <w:uiPriority w:val="99"/>
    <w:rsid w:val="00FC1C02"/>
    <w:rPr>
      <w:rFonts w:cs="Times New Roman"/>
    </w:rPr>
  </w:style>
  <w:style w:type="character" w:customStyle="1" w:styleId="rvts18">
    <w:name w:val="rvts18"/>
    <w:uiPriority w:val="99"/>
    <w:rsid w:val="00FC1C02"/>
    <w:rPr>
      <w:rFonts w:cs="Times New Roman"/>
    </w:rPr>
  </w:style>
  <w:style w:type="character" w:customStyle="1" w:styleId="rvts23">
    <w:name w:val="rvts23"/>
    <w:uiPriority w:val="99"/>
    <w:rsid w:val="00FC1C02"/>
    <w:rPr>
      <w:rFonts w:cs="Times New Roman"/>
    </w:rPr>
  </w:style>
  <w:style w:type="character" w:customStyle="1" w:styleId="rvts17">
    <w:name w:val="rvts17"/>
    <w:uiPriority w:val="99"/>
    <w:rsid w:val="00FC1C02"/>
    <w:rPr>
      <w:rFonts w:cs="Times New Roman"/>
    </w:rPr>
  </w:style>
  <w:style w:type="character" w:styleId="EndnoteReference">
    <w:name w:val="endnote reference"/>
    <w:uiPriority w:val="99"/>
    <w:rsid w:val="00FC1C02"/>
    <w:rPr>
      <w:rFonts w:cs="Times New Roman"/>
      <w:vertAlign w:val="superscript"/>
    </w:rPr>
  </w:style>
  <w:style w:type="table" w:styleId="TableClassic2">
    <w:name w:val="Table Classic 2"/>
    <w:basedOn w:val="TableNormal"/>
    <w:uiPriority w:val="99"/>
    <w:rsid w:val="00FC1C02"/>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Deleted">
    <w:name w:val="Deleted"/>
    <w:uiPriority w:val="99"/>
    <w:rsid w:val="00FC1C02"/>
    <w:rPr>
      <w:strike/>
      <w:shd w:val="clear" w:color="auto" w:fill="auto"/>
    </w:rPr>
  </w:style>
  <w:style w:type="paragraph" w:customStyle="1" w:styleId="Point0">
    <w:name w:val="Point 0"/>
    <w:basedOn w:val="Normal"/>
    <w:link w:val="Point0Char"/>
    <w:uiPriority w:val="99"/>
    <w:rsid w:val="00FC1C02"/>
    <w:pPr>
      <w:spacing w:before="120" w:after="120" w:line="360" w:lineRule="auto"/>
      <w:ind w:left="850" w:hanging="850"/>
    </w:pPr>
    <w:rPr>
      <w:rFonts w:ascii="Times New Roman" w:eastAsia="Times New Roman" w:hAnsi="Times New Roman" w:cs="Times New Roman"/>
      <w:sz w:val="24"/>
      <w:szCs w:val="20"/>
      <w:lang w:eastAsia="ar-SA"/>
    </w:rPr>
  </w:style>
  <w:style w:type="character" w:customStyle="1" w:styleId="Point0Char">
    <w:name w:val="Point 0 Char"/>
    <w:link w:val="Point0"/>
    <w:uiPriority w:val="99"/>
    <w:locked/>
    <w:rsid w:val="00FC1C02"/>
    <w:rPr>
      <w:rFonts w:ascii="Times New Roman" w:eastAsia="Times New Roman" w:hAnsi="Times New Roman" w:cs="Times New Roman"/>
      <w:sz w:val="24"/>
      <w:szCs w:val="20"/>
      <w:lang w:eastAsia="ar-SA"/>
    </w:rPr>
  </w:style>
  <w:style w:type="paragraph" w:customStyle="1" w:styleId="Tiret2">
    <w:name w:val="Tiret 2"/>
    <w:basedOn w:val="Normal"/>
    <w:uiPriority w:val="99"/>
    <w:rsid w:val="00FC1C02"/>
    <w:pPr>
      <w:numPr>
        <w:numId w:val="9"/>
      </w:numPr>
      <w:spacing w:before="120" w:after="120" w:line="360" w:lineRule="auto"/>
      <w:outlineLvl w:val="1"/>
    </w:pPr>
    <w:rPr>
      <w:rFonts w:ascii="Times New Roman" w:eastAsia="Times New Roman" w:hAnsi="Times New Roman" w:cs="Times New Roman"/>
      <w:sz w:val="24"/>
      <w:szCs w:val="24"/>
    </w:rPr>
  </w:style>
  <w:style w:type="paragraph" w:styleId="ListBullet">
    <w:name w:val="List Bullet"/>
    <w:basedOn w:val="Normal"/>
    <w:uiPriority w:val="99"/>
    <w:rsid w:val="00FC1C02"/>
    <w:pPr>
      <w:numPr>
        <w:numId w:val="10"/>
      </w:numPr>
      <w:spacing w:after="0" w:line="240" w:lineRule="auto"/>
    </w:pPr>
    <w:rPr>
      <w:rFonts w:ascii="Times New Roman" w:eastAsia="Times New Roman" w:hAnsi="Times New Roman" w:cs="Times New Roman"/>
      <w:sz w:val="24"/>
      <w:szCs w:val="24"/>
      <w:lang w:eastAsia="ro-RO"/>
    </w:rPr>
  </w:style>
  <w:style w:type="paragraph" w:customStyle="1" w:styleId="CaracterCaracter12">
    <w:name w:val="Caracter Caracter12"/>
    <w:basedOn w:val="Normal"/>
    <w:link w:val="CaracterCaracter1Char2"/>
    <w:uiPriority w:val="99"/>
    <w:rsid w:val="00FC1C02"/>
    <w:pPr>
      <w:spacing w:after="0" w:line="240" w:lineRule="auto"/>
    </w:pPr>
    <w:rPr>
      <w:rFonts w:ascii="Times New Roman" w:eastAsia="Times New Roman" w:hAnsi="Times New Roman" w:cs="Times New Roman"/>
      <w:sz w:val="24"/>
      <w:szCs w:val="20"/>
      <w:lang w:val="pl-PL" w:eastAsia="pl-PL"/>
    </w:rPr>
  </w:style>
  <w:style w:type="character" w:customStyle="1" w:styleId="CaracterCaracter1Char2">
    <w:name w:val="Caracter Caracter1 Char2"/>
    <w:link w:val="CaracterCaracter12"/>
    <w:uiPriority w:val="99"/>
    <w:locked/>
    <w:rsid w:val="00FC1C02"/>
    <w:rPr>
      <w:rFonts w:ascii="Times New Roman" w:eastAsia="Times New Roman" w:hAnsi="Times New Roman" w:cs="Times New Roman"/>
      <w:sz w:val="24"/>
      <w:szCs w:val="20"/>
      <w:lang w:val="pl-PL" w:eastAsia="pl-PL"/>
    </w:rPr>
  </w:style>
  <w:style w:type="character" w:customStyle="1" w:styleId="CharChar41">
    <w:name w:val="Char Char41"/>
    <w:uiPriority w:val="99"/>
    <w:rsid w:val="00FC1C02"/>
    <w:rPr>
      <w:rFonts w:cs="Times New Roman"/>
    </w:rPr>
  </w:style>
  <w:style w:type="paragraph" w:customStyle="1" w:styleId="CM3">
    <w:name w:val="CM3"/>
    <w:basedOn w:val="Normal"/>
    <w:next w:val="Normal"/>
    <w:uiPriority w:val="99"/>
    <w:rsid w:val="00FC1C02"/>
    <w:pPr>
      <w:autoSpaceDE w:val="0"/>
      <w:autoSpaceDN w:val="0"/>
      <w:adjustRightInd w:val="0"/>
      <w:spacing w:after="0" w:line="240" w:lineRule="auto"/>
    </w:pPr>
    <w:rPr>
      <w:rFonts w:ascii="EUAlbertina" w:eastAsia="Times New Roman" w:hAnsi="EUAlbertina" w:cs="Times New Roman"/>
      <w:sz w:val="24"/>
      <w:szCs w:val="24"/>
      <w:lang w:val="en-US"/>
    </w:rPr>
  </w:style>
  <w:style w:type="numbering" w:customStyle="1" w:styleId="NoList2">
    <w:name w:val="No List2"/>
    <w:next w:val="NoList"/>
    <w:uiPriority w:val="99"/>
    <w:semiHidden/>
    <w:unhideWhenUsed/>
    <w:rsid w:val="00FC1C02"/>
  </w:style>
  <w:style w:type="character" w:customStyle="1" w:styleId="st1">
    <w:name w:val="st1"/>
    <w:rsid w:val="00FC1C02"/>
  </w:style>
  <w:style w:type="paragraph" w:customStyle="1" w:styleId="default1">
    <w:name w:val="default"/>
    <w:basedOn w:val="Normal"/>
    <w:rsid w:val="00FC1C02"/>
    <w:pPr>
      <w:autoSpaceDE w:val="0"/>
      <w:autoSpaceDN w:val="0"/>
      <w:spacing w:after="0" w:line="240" w:lineRule="auto"/>
    </w:pPr>
    <w:rPr>
      <w:rFonts w:ascii="Times New Roman" w:eastAsia="SIVECO Office" w:hAnsi="Times New Roman" w:cs="Times New Roman"/>
      <w:color w:val="000000"/>
      <w:sz w:val="24"/>
      <w:szCs w:val="24"/>
      <w:lang w:val="en-US"/>
    </w:rPr>
  </w:style>
  <w:style w:type="paragraph" w:customStyle="1" w:styleId="cm40">
    <w:name w:val="cm40"/>
    <w:basedOn w:val="Normal"/>
    <w:rsid w:val="00FC1C02"/>
    <w:pPr>
      <w:autoSpaceDE w:val="0"/>
      <w:autoSpaceDN w:val="0"/>
      <w:spacing w:after="0" w:line="240" w:lineRule="auto"/>
    </w:pPr>
    <w:rPr>
      <w:rFonts w:ascii="Times New Roman" w:eastAsia="SIVECO Office" w:hAnsi="Times New Roman" w:cs="Times New Roman"/>
      <w:sz w:val="24"/>
      <w:szCs w:val="24"/>
      <w:lang w:val="en-US"/>
    </w:rPr>
  </w:style>
  <w:style w:type="table" w:customStyle="1" w:styleId="TableGrid3">
    <w:name w:val="Table Grid3"/>
    <w:basedOn w:val="TableNormal"/>
    <w:next w:val="TableGrid"/>
    <w:uiPriority w:val="59"/>
    <w:rsid w:val="00FC1C0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
    <w:basedOn w:val="Normal"/>
    <w:rsid w:val="00FC1C02"/>
    <w:pPr>
      <w:autoSpaceDE w:val="0"/>
      <w:autoSpaceDN w:val="0"/>
      <w:spacing w:after="0" w:line="240" w:lineRule="auto"/>
    </w:pPr>
    <w:rPr>
      <w:rFonts w:ascii="Times New Roman" w:eastAsia="Calibri" w:hAnsi="Times New Roman" w:cs="Times New Roman"/>
      <w:sz w:val="24"/>
      <w:szCs w:val="24"/>
      <w:lang w:val="en-US"/>
    </w:rPr>
  </w:style>
  <w:style w:type="paragraph" w:customStyle="1" w:styleId="Textbody">
    <w:name w:val="Text body"/>
    <w:basedOn w:val="Normal"/>
    <w:uiPriority w:val="99"/>
    <w:rsid w:val="00FC1C02"/>
    <w:pPr>
      <w:widowControl w:val="0"/>
      <w:tabs>
        <w:tab w:val="left" w:pos="709"/>
      </w:tabs>
      <w:suppressAutoHyphens/>
      <w:spacing w:after="120" w:line="276" w:lineRule="auto"/>
      <w:jc w:val="both"/>
    </w:pPr>
    <w:rPr>
      <w:rFonts w:ascii="Times New Roman" w:eastAsia="Times New Roman" w:hAnsi="Times New Roman" w:cs="Lohit Hindi"/>
      <w:color w:val="00000A"/>
      <w:sz w:val="24"/>
      <w:szCs w:val="24"/>
      <w:lang w:val="en-US" w:eastAsia="zh-CN" w:bidi="hi-IN"/>
    </w:rPr>
  </w:style>
  <w:style w:type="character" w:customStyle="1" w:styleId="ca1">
    <w:name w:val="ca1"/>
    <w:rsid w:val="00FC1C02"/>
    <w:rPr>
      <w:b/>
      <w:bCs/>
      <w:color w:val="005F00"/>
      <w:sz w:val="24"/>
      <w:szCs w:val="24"/>
    </w:rPr>
  </w:style>
  <w:style w:type="character" w:customStyle="1" w:styleId="rvts45">
    <w:name w:val="rvts45"/>
    <w:rsid w:val="00FC1C02"/>
    <w:rPr>
      <w:rFonts w:ascii="Times New Roman" w:hAnsi="Times New Roman" w:cs="Times New Roman" w:hint="default"/>
      <w:b/>
      <w:bCs/>
      <w:sz w:val="24"/>
      <w:szCs w:val="24"/>
    </w:rPr>
  </w:style>
  <w:style w:type="character" w:customStyle="1" w:styleId="rvts151">
    <w:name w:val="rvts151"/>
    <w:rsid w:val="00FC1C02"/>
    <w:rPr>
      <w:rFonts w:ascii="Times New Roman" w:hAnsi="Times New Roman" w:cs="Times New Roman" w:hint="default"/>
      <w:sz w:val="24"/>
      <w:szCs w:val="24"/>
    </w:rPr>
  </w:style>
  <w:style w:type="character" w:customStyle="1" w:styleId="rvts321">
    <w:name w:val="rvts321"/>
    <w:rsid w:val="00FC1C02"/>
    <w:rPr>
      <w:rFonts w:ascii="Times New Roman" w:hAnsi="Times New Roman" w:cs="Times New Roman" w:hint="default"/>
      <w:i/>
      <w:iCs/>
      <w:sz w:val="24"/>
      <w:szCs w:val="24"/>
    </w:rPr>
  </w:style>
  <w:style w:type="character" w:customStyle="1" w:styleId="rvts331">
    <w:name w:val="rvts331"/>
    <w:rsid w:val="00FC1C02"/>
    <w:rPr>
      <w:rFonts w:ascii="Times New Roman" w:hAnsi="Times New Roman" w:cs="Times New Roman" w:hint="default"/>
      <w:b/>
      <w:bCs/>
      <w:i/>
      <w:iCs/>
      <w:sz w:val="24"/>
      <w:szCs w:val="24"/>
    </w:rPr>
  </w:style>
  <w:style w:type="numbering" w:customStyle="1" w:styleId="NoList11">
    <w:name w:val="No List11"/>
    <w:next w:val="NoList"/>
    <w:uiPriority w:val="99"/>
    <w:semiHidden/>
    <w:unhideWhenUsed/>
    <w:rsid w:val="00FC1C02"/>
  </w:style>
  <w:style w:type="table" w:customStyle="1" w:styleId="TableGrid11">
    <w:name w:val="Table Grid11"/>
    <w:basedOn w:val="TableNormal"/>
    <w:next w:val="TableGrid"/>
    <w:uiPriority w:val="59"/>
    <w:rsid w:val="00FC1C0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FC1C0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C1C02"/>
  </w:style>
  <w:style w:type="table" w:customStyle="1" w:styleId="TableGrid4">
    <w:name w:val="Table Grid4"/>
    <w:basedOn w:val="TableNormal"/>
    <w:next w:val="TableGrid"/>
    <w:uiPriority w:val="39"/>
    <w:rsid w:val="00FC1C0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C1C02"/>
    <w:pPr>
      <w:spacing w:after="100"/>
      <w:ind w:left="220"/>
    </w:pPr>
  </w:style>
  <w:style w:type="paragraph" w:styleId="TOCHeading">
    <w:name w:val="TOC Heading"/>
    <w:basedOn w:val="Heading1"/>
    <w:next w:val="Normal"/>
    <w:uiPriority w:val="39"/>
    <w:unhideWhenUsed/>
    <w:qFormat/>
    <w:rsid w:val="00FC1C02"/>
    <w:pPr>
      <w:keepLines/>
      <w:tabs>
        <w:tab w:val="clear" w:pos="144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b.int/index.html" TargetMode="External"/><Relationship Id="rId18" Type="http://schemas.openxmlformats.org/officeDocument/2006/relationships/hyperlink" Target="mailto:gardaforestiera.bucuresti@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ardaforestiera.oradea@gmail.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gardaforestiera.brasov@gmail.com" TargetMode="External"/><Relationship Id="rId25" Type="http://schemas.openxmlformats.org/officeDocument/2006/relationships/hyperlink" Target="mailto:gardaforestiera.timisoara@gmail.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gardaforestiera.focsani@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24" Type="http://schemas.openxmlformats.org/officeDocument/2006/relationships/hyperlink" Target="mailto:gardaforestiera.suceava@gmail.com" TargetMode="External"/><Relationship Id="rId5" Type="http://schemas.openxmlformats.org/officeDocument/2006/relationships/image" Target="media/image1.jpeg"/><Relationship Id="rId15" Type="http://schemas.openxmlformats.org/officeDocument/2006/relationships/hyperlink" Target="http://www.mmediu.ro" TargetMode="External"/><Relationship Id="rId23" Type="http://schemas.openxmlformats.org/officeDocument/2006/relationships/hyperlink" Target="mailto:gardaforestiera.valcea@gmail.com" TargetMode="External"/><Relationship Id="rId10" Type="http://schemas.openxmlformats.org/officeDocument/2006/relationships/footer" Target="footer2.xml"/><Relationship Id="rId19" Type="http://schemas.openxmlformats.org/officeDocument/2006/relationships/hyperlink" Target="mailto:gardaforestiera.cluj@gmail.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cb.int/index.html" TargetMode="External"/><Relationship Id="rId22" Type="http://schemas.openxmlformats.org/officeDocument/2006/relationships/hyperlink" Target="mailto:gardaforestieraploiesti@gmai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9071</Words>
  <Characters>52613</Characters>
  <Application>Microsoft Office Word</Application>
  <DocSecurity>0</DocSecurity>
  <Lines>438</Lines>
  <Paragraphs>123</Paragraphs>
  <ScaleCrop>false</ScaleCrop>
  <Company/>
  <LinksUpToDate>false</LinksUpToDate>
  <CharactersWithSpaces>61561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2022-07-19T14:52:00Z</dcterms:created>
  <dcterms:modified xsi:type="dcterms:W3CDTF">2022-07-19T14:54:00Z</dcterms:modified>
</cp:coreProperties>
</file>