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07A3C" w14:textId="77777777" w:rsidR="005D6AEB" w:rsidRPr="009C5E41" w:rsidRDefault="00000000">
      <w:pPr>
        <w:jc w:val="right"/>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Anexa nr. 14</w:t>
      </w:r>
    </w:p>
    <w:p w14:paraId="3D4E41EA" w14:textId="77777777" w:rsidR="005D6AEB" w:rsidRPr="009C5E41" w:rsidRDefault="005D6AEB">
      <w:pPr>
        <w:jc w:val="both"/>
        <w:rPr>
          <w:rFonts w:ascii="Arial Narrow" w:eastAsia="Arial Narrow" w:hAnsi="Arial Narrow" w:cs="Arial Narrow"/>
          <w:color w:val="1C4587"/>
          <w:lang w:val="ro-RO"/>
        </w:rPr>
      </w:pPr>
    </w:p>
    <w:p w14:paraId="7E437A0E" w14:textId="77777777" w:rsidR="005D6AEB" w:rsidRPr="009C5E41" w:rsidRDefault="00000000">
      <w:pPr>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Grila de evaluare a calității proiectului</w:t>
      </w:r>
    </w:p>
    <w:p w14:paraId="7DAE794C" w14:textId="77777777" w:rsidR="005D6AEB" w:rsidRPr="009C5E41" w:rsidRDefault="005D6AEB">
      <w:pPr>
        <w:jc w:val="both"/>
        <w:rPr>
          <w:rFonts w:ascii="Arial Narrow" w:eastAsia="Arial Narrow" w:hAnsi="Arial Narrow" w:cs="Arial Narrow"/>
          <w:color w:val="1C4587"/>
          <w:lang w:val="ro-RO"/>
        </w:rPr>
      </w:pPr>
    </w:p>
    <w:tbl>
      <w:tblPr>
        <w:tblStyle w:val="a1"/>
        <w:tblW w:w="1443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1260"/>
        <w:gridCol w:w="10830"/>
        <w:gridCol w:w="1740"/>
      </w:tblGrid>
      <w:tr w:rsidR="005D6AEB" w:rsidRPr="009C5E41" w14:paraId="782C7EF4" w14:textId="77777777">
        <w:trPr>
          <w:trHeight w:val="555"/>
          <w:jc w:val="center"/>
        </w:trPr>
        <w:tc>
          <w:tcPr>
            <w:tcW w:w="600" w:type="dxa"/>
            <w:shd w:val="clear" w:color="auto" w:fill="auto"/>
            <w:tcMar>
              <w:top w:w="0" w:type="dxa"/>
              <w:left w:w="0" w:type="dxa"/>
              <w:bottom w:w="0" w:type="dxa"/>
              <w:right w:w="0" w:type="dxa"/>
            </w:tcMar>
            <w:vAlign w:val="center"/>
          </w:tcPr>
          <w:p w14:paraId="29704F8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Nr. crt.</w:t>
            </w:r>
          </w:p>
        </w:tc>
        <w:tc>
          <w:tcPr>
            <w:tcW w:w="1260" w:type="dxa"/>
            <w:shd w:val="clear" w:color="auto" w:fill="auto"/>
            <w:tcMar>
              <w:top w:w="0" w:type="dxa"/>
              <w:left w:w="0" w:type="dxa"/>
              <w:bottom w:w="0" w:type="dxa"/>
              <w:right w:w="0" w:type="dxa"/>
            </w:tcMar>
            <w:vAlign w:val="center"/>
          </w:tcPr>
          <w:p w14:paraId="54A78558"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Subcriteriu</w:t>
            </w:r>
          </w:p>
        </w:tc>
        <w:tc>
          <w:tcPr>
            <w:tcW w:w="10830" w:type="dxa"/>
            <w:shd w:val="clear" w:color="auto" w:fill="auto"/>
            <w:tcMar>
              <w:top w:w="0" w:type="dxa"/>
              <w:left w:w="0" w:type="dxa"/>
              <w:bottom w:w="0" w:type="dxa"/>
              <w:right w:w="0" w:type="dxa"/>
            </w:tcMar>
            <w:vAlign w:val="center"/>
          </w:tcPr>
          <w:p w14:paraId="39B36D9E"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Descriere</w:t>
            </w:r>
          </w:p>
        </w:tc>
        <w:tc>
          <w:tcPr>
            <w:tcW w:w="1740" w:type="dxa"/>
            <w:shd w:val="clear" w:color="auto" w:fill="auto"/>
            <w:tcMar>
              <w:top w:w="0" w:type="dxa"/>
              <w:left w:w="0" w:type="dxa"/>
              <w:bottom w:w="0" w:type="dxa"/>
              <w:right w:w="0" w:type="dxa"/>
            </w:tcMar>
            <w:vAlign w:val="center"/>
          </w:tcPr>
          <w:p w14:paraId="3381086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Punctaj maxim de referință</w:t>
            </w:r>
          </w:p>
        </w:tc>
      </w:tr>
      <w:tr w:rsidR="005D6AEB" w:rsidRPr="009C5E41" w14:paraId="18D75D4A" w14:textId="77777777">
        <w:trPr>
          <w:trHeight w:val="330"/>
          <w:jc w:val="center"/>
        </w:trPr>
        <w:tc>
          <w:tcPr>
            <w:tcW w:w="600" w:type="dxa"/>
            <w:shd w:val="clear" w:color="auto" w:fill="auto"/>
            <w:tcMar>
              <w:top w:w="0" w:type="dxa"/>
              <w:left w:w="0" w:type="dxa"/>
              <w:bottom w:w="0" w:type="dxa"/>
              <w:right w:w="0" w:type="dxa"/>
            </w:tcMar>
            <w:vAlign w:val="center"/>
          </w:tcPr>
          <w:p w14:paraId="5E0F5C8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p>
        </w:tc>
        <w:tc>
          <w:tcPr>
            <w:tcW w:w="1260" w:type="dxa"/>
            <w:shd w:val="clear" w:color="auto" w:fill="auto"/>
            <w:tcMar>
              <w:top w:w="0" w:type="dxa"/>
              <w:left w:w="0" w:type="dxa"/>
              <w:bottom w:w="0" w:type="dxa"/>
              <w:right w:w="0" w:type="dxa"/>
            </w:tcMar>
            <w:vAlign w:val="center"/>
          </w:tcPr>
          <w:p w14:paraId="0E5DE464"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1.1</w:t>
            </w:r>
          </w:p>
        </w:tc>
        <w:tc>
          <w:tcPr>
            <w:tcW w:w="10830" w:type="dxa"/>
            <w:shd w:val="clear" w:color="auto" w:fill="auto"/>
            <w:tcMar>
              <w:top w:w="0" w:type="dxa"/>
              <w:left w:w="0" w:type="dxa"/>
              <w:bottom w:w="0" w:type="dxa"/>
              <w:right w:w="0" w:type="dxa"/>
            </w:tcMar>
            <w:vAlign w:val="center"/>
          </w:tcPr>
          <w:p w14:paraId="430F8407" w14:textId="316661F2"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Presiunea demografică în unitatea administrativ</w:t>
            </w:r>
            <w:r w:rsidR="009C5E41" w:rsidRPr="009C5E41">
              <w:rPr>
                <w:rFonts w:ascii="Arial Narrow" w:eastAsia="Arial Narrow" w:hAnsi="Arial Narrow" w:cs="Arial Narrow"/>
                <w:color w:val="1C4587"/>
                <w:lang w:val="ro-RO"/>
              </w:rPr>
              <w:t>-</w:t>
            </w:r>
            <w:r w:rsidRPr="009C5E41">
              <w:rPr>
                <w:rFonts w:ascii="Arial Narrow" w:eastAsia="Arial Narrow" w:hAnsi="Arial Narrow" w:cs="Arial Narrow"/>
                <w:color w:val="1C4587"/>
                <w:lang w:val="ro-RO"/>
              </w:rPr>
              <w:t>teritorială</w:t>
            </w:r>
          </w:p>
        </w:tc>
        <w:tc>
          <w:tcPr>
            <w:tcW w:w="1740" w:type="dxa"/>
            <w:shd w:val="clear" w:color="auto" w:fill="auto"/>
            <w:tcMar>
              <w:top w:w="0" w:type="dxa"/>
              <w:left w:w="0" w:type="dxa"/>
              <w:bottom w:w="0" w:type="dxa"/>
              <w:right w:w="0" w:type="dxa"/>
            </w:tcMar>
            <w:vAlign w:val="center"/>
          </w:tcPr>
          <w:p w14:paraId="4548E71F"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6A119612" w14:textId="77777777">
        <w:trPr>
          <w:trHeight w:val="300"/>
          <w:jc w:val="center"/>
        </w:trPr>
        <w:tc>
          <w:tcPr>
            <w:tcW w:w="600" w:type="dxa"/>
            <w:shd w:val="clear" w:color="auto" w:fill="auto"/>
            <w:tcMar>
              <w:top w:w="0" w:type="dxa"/>
              <w:left w:w="0" w:type="dxa"/>
              <w:bottom w:w="0" w:type="dxa"/>
              <w:right w:w="0" w:type="dxa"/>
            </w:tcMar>
            <w:vAlign w:val="center"/>
          </w:tcPr>
          <w:p w14:paraId="1922AF3C"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w:t>
            </w:r>
          </w:p>
        </w:tc>
        <w:tc>
          <w:tcPr>
            <w:tcW w:w="1260" w:type="dxa"/>
            <w:shd w:val="clear" w:color="auto" w:fill="auto"/>
            <w:tcMar>
              <w:top w:w="0" w:type="dxa"/>
              <w:left w:w="0" w:type="dxa"/>
              <w:bottom w:w="0" w:type="dxa"/>
              <w:right w:w="0" w:type="dxa"/>
            </w:tcMar>
            <w:vAlign w:val="center"/>
          </w:tcPr>
          <w:p w14:paraId="62A951FC"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1.2</w:t>
            </w:r>
          </w:p>
        </w:tc>
        <w:tc>
          <w:tcPr>
            <w:tcW w:w="10830" w:type="dxa"/>
            <w:shd w:val="clear" w:color="auto" w:fill="auto"/>
            <w:tcMar>
              <w:top w:w="0" w:type="dxa"/>
              <w:left w:w="0" w:type="dxa"/>
              <w:bottom w:w="0" w:type="dxa"/>
              <w:right w:w="0" w:type="dxa"/>
            </w:tcMar>
            <w:vAlign w:val="center"/>
          </w:tcPr>
          <w:p w14:paraId="14BB0B70"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sdt>
              <w:sdtPr>
                <w:rPr>
                  <w:rFonts w:ascii="Arial Narrow" w:hAnsi="Arial Narrow"/>
                  <w:lang w:val="ro-RO"/>
                </w:rPr>
                <w:tag w:val="goog_rdk_0"/>
                <w:id w:val="-463429856"/>
              </w:sdtPr>
              <w:sdtContent>
                <w:r w:rsidRPr="009C5E41">
                  <w:rPr>
                    <w:rFonts w:ascii="Arial Narrow" w:hAnsi="Arial Narrow"/>
                    <w:color w:val="1C4587"/>
                    <w:lang w:val="ro-RO"/>
                  </w:rPr>
                  <w:t>Media indicelui de vitalitate a populației</w:t>
                </w:r>
              </w:sdtContent>
            </w:sdt>
          </w:p>
        </w:tc>
        <w:tc>
          <w:tcPr>
            <w:tcW w:w="1740" w:type="dxa"/>
            <w:shd w:val="clear" w:color="auto" w:fill="auto"/>
            <w:tcMar>
              <w:top w:w="0" w:type="dxa"/>
              <w:left w:w="0" w:type="dxa"/>
              <w:bottom w:w="0" w:type="dxa"/>
              <w:right w:w="0" w:type="dxa"/>
            </w:tcMar>
            <w:vAlign w:val="center"/>
          </w:tcPr>
          <w:p w14:paraId="66B287D3"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6CD80973" w14:textId="77777777">
        <w:trPr>
          <w:trHeight w:val="315"/>
          <w:jc w:val="center"/>
        </w:trPr>
        <w:tc>
          <w:tcPr>
            <w:tcW w:w="600" w:type="dxa"/>
            <w:shd w:val="clear" w:color="auto" w:fill="auto"/>
            <w:tcMar>
              <w:top w:w="0" w:type="dxa"/>
              <w:left w:w="0" w:type="dxa"/>
              <w:bottom w:w="0" w:type="dxa"/>
              <w:right w:w="0" w:type="dxa"/>
            </w:tcMar>
            <w:vAlign w:val="center"/>
          </w:tcPr>
          <w:p w14:paraId="3FB72A5F"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w:t>
            </w:r>
          </w:p>
        </w:tc>
        <w:tc>
          <w:tcPr>
            <w:tcW w:w="1260" w:type="dxa"/>
            <w:shd w:val="clear" w:color="auto" w:fill="auto"/>
            <w:tcMar>
              <w:top w:w="0" w:type="dxa"/>
              <w:left w:w="0" w:type="dxa"/>
              <w:bottom w:w="0" w:type="dxa"/>
              <w:right w:w="0" w:type="dxa"/>
            </w:tcMar>
            <w:vAlign w:val="center"/>
          </w:tcPr>
          <w:p w14:paraId="70E165AF"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1.3</w:t>
            </w:r>
          </w:p>
        </w:tc>
        <w:tc>
          <w:tcPr>
            <w:tcW w:w="10830" w:type="dxa"/>
            <w:shd w:val="clear" w:color="auto" w:fill="auto"/>
            <w:tcMar>
              <w:top w:w="0" w:type="dxa"/>
              <w:left w:w="0" w:type="dxa"/>
              <w:bottom w:w="0" w:type="dxa"/>
              <w:right w:w="0" w:type="dxa"/>
            </w:tcMar>
            <w:vAlign w:val="center"/>
          </w:tcPr>
          <w:p w14:paraId="1206EF5A"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Justificarea necesității implementării proiectului</w:t>
            </w:r>
          </w:p>
        </w:tc>
        <w:tc>
          <w:tcPr>
            <w:tcW w:w="1740" w:type="dxa"/>
            <w:shd w:val="clear" w:color="auto" w:fill="auto"/>
            <w:tcMar>
              <w:top w:w="0" w:type="dxa"/>
              <w:left w:w="0" w:type="dxa"/>
              <w:bottom w:w="0" w:type="dxa"/>
              <w:right w:w="0" w:type="dxa"/>
            </w:tcMar>
            <w:vAlign w:val="center"/>
          </w:tcPr>
          <w:p w14:paraId="2F18FE14"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1F7D5D52" w14:textId="77777777">
        <w:trPr>
          <w:trHeight w:val="150"/>
          <w:jc w:val="center"/>
        </w:trPr>
        <w:tc>
          <w:tcPr>
            <w:tcW w:w="600" w:type="dxa"/>
            <w:shd w:val="clear" w:color="auto" w:fill="auto"/>
            <w:tcMar>
              <w:top w:w="0" w:type="dxa"/>
              <w:left w:w="0" w:type="dxa"/>
              <w:bottom w:w="0" w:type="dxa"/>
              <w:right w:w="0" w:type="dxa"/>
            </w:tcMar>
            <w:vAlign w:val="center"/>
          </w:tcPr>
          <w:p w14:paraId="36EF65DB"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4.</w:t>
            </w:r>
          </w:p>
        </w:tc>
        <w:tc>
          <w:tcPr>
            <w:tcW w:w="1260" w:type="dxa"/>
            <w:shd w:val="clear" w:color="auto" w:fill="auto"/>
            <w:tcMar>
              <w:top w:w="0" w:type="dxa"/>
              <w:left w:w="0" w:type="dxa"/>
              <w:bottom w:w="0" w:type="dxa"/>
              <w:right w:w="0" w:type="dxa"/>
            </w:tcMar>
            <w:vAlign w:val="center"/>
          </w:tcPr>
          <w:p w14:paraId="19235DC0"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1.4</w:t>
            </w:r>
          </w:p>
        </w:tc>
        <w:tc>
          <w:tcPr>
            <w:tcW w:w="10830" w:type="dxa"/>
            <w:shd w:val="clear" w:color="auto" w:fill="auto"/>
            <w:tcMar>
              <w:top w:w="0" w:type="dxa"/>
              <w:left w:w="0" w:type="dxa"/>
              <w:bottom w:w="0" w:type="dxa"/>
              <w:right w:w="0" w:type="dxa"/>
            </w:tcMar>
            <w:vAlign w:val="center"/>
          </w:tcPr>
          <w:p w14:paraId="7CD04465" w14:textId="1BCE6C13"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Gradul de pregătire a proiectului (studiul de fezabilitate/DALI, certificatul de urbanism etc.)</w:t>
            </w:r>
          </w:p>
        </w:tc>
        <w:tc>
          <w:tcPr>
            <w:tcW w:w="1740" w:type="dxa"/>
            <w:shd w:val="clear" w:color="auto" w:fill="auto"/>
            <w:tcMar>
              <w:top w:w="0" w:type="dxa"/>
              <w:left w:w="0" w:type="dxa"/>
              <w:bottom w:w="0" w:type="dxa"/>
              <w:right w:w="0" w:type="dxa"/>
            </w:tcMar>
            <w:vAlign w:val="center"/>
          </w:tcPr>
          <w:p w14:paraId="5CDCD8FE"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0BA25BD8" w14:textId="77777777">
        <w:trPr>
          <w:trHeight w:val="210"/>
          <w:jc w:val="center"/>
        </w:trPr>
        <w:tc>
          <w:tcPr>
            <w:tcW w:w="600" w:type="dxa"/>
            <w:shd w:val="clear" w:color="auto" w:fill="auto"/>
            <w:tcMar>
              <w:top w:w="0" w:type="dxa"/>
              <w:left w:w="0" w:type="dxa"/>
              <w:bottom w:w="0" w:type="dxa"/>
              <w:right w:w="0" w:type="dxa"/>
            </w:tcMar>
            <w:vAlign w:val="center"/>
          </w:tcPr>
          <w:p w14:paraId="2771CC7C"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c>
          <w:tcPr>
            <w:tcW w:w="1260" w:type="dxa"/>
            <w:shd w:val="clear" w:color="auto" w:fill="auto"/>
            <w:tcMar>
              <w:top w:w="0" w:type="dxa"/>
              <w:left w:w="0" w:type="dxa"/>
              <w:bottom w:w="0" w:type="dxa"/>
              <w:right w:w="0" w:type="dxa"/>
            </w:tcMar>
            <w:vAlign w:val="center"/>
          </w:tcPr>
          <w:p w14:paraId="53BE85A4"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1.5</w:t>
            </w:r>
          </w:p>
        </w:tc>
        <w:tc>
          <w:tcPr>
            <w:tcW w:w="10830" w:type="dxa"/>
            <w:shd w:val="clear" w:color="auto" w:fill="auto"/>
            <w:tcMar>
              <w:top w:w="0" w:type="dxa"/>
              <w:left w:w="0" w:type="dxa"/>
              <w:bottom w:w="0" w:type="dxa"/>
              <w:right w:w="0" w:type="dxa"/>
            </w:tcMar>
            <w:vAlign w:val="center"/>
          </w:tcPr>
          <w:p w14:paraId="4F19C130"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Indicele capacității școlii</w:t>
            </w:r>
          </w:p>
        </w:tc>
        <w:tc>
          <w:tcPr>
            <w:tcW w:w="1740" w:type="dxa"/>
            <w:shd w:val="clear" w:color="auto" w:fill="auto"/>
            <w:tcMar>
              <w:top w:w="0" w:type="dxa"/>
              <w:left w:w="0" w:type="dxa"/>
              <w:bottom w:w="0" w:type="dxa"/>
              <w:right w:w="0" w:type="dxa"/>
            </w:tcMar>
            <w:vAlign w:val="center"/>
          </w:tcPr>
          <w:p w14:paraId="2A153BC2"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7A93CF56" w14:textId="77777777">
        <w:trPr>
          <w:trHeight w:val="150"/>
          <w:jc w:val="center"/>
        </w:trPr>
        <w:tc>
          <w:tcPr>
            <w:tcW w:w="600" w:type="dxa"/>
            <w:shd w:val="clear" w:color="auto" w:fill="auto"/>
            <w:tcMar>
              <w:top w:w="0" w:type="dxa"/>
              <w:left w:w="0" w:type="dxa"/>
              <w:bottom w:w="0" w:type="dxa"/>
              <w:right w:w="0" w:type="dxa"/>
            </w:tcMar>
            <w:vAlign w:val="center"/>
          </w:tcPr>
          <w:p w14:paraId="6EAA2331"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6.</w:t>
            </w:r>
          </w:p>
        </w:tc>
        <w:tc>
          <w:tcPr>
            <w:tcW w:w="1260" w:type="dxa"/>
            <w:shd w:val="clear" w:color="auto" w:fill="auto"/>
            <w:tcMar>
              <w:top w:w="0" w:type="dxa"/>
              <w:left w:w="0" w:type="dxa"/>
              <w:bottom w:w="0" w:type="dxa"/>
              <w:right w:w="0" w:type="dxa"/>
            </w:tcMar>
            <w:vAlign w:val="center"/>
          </w:tcPr>
          <w:p w14:paraId="1014F1B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1.6</w:t>
            </w:r>
          </w:p>
        </w:tc>
        <w:tc>
          <w:tcPr>
            <w:tcW w:w="10830" w:type="dxa"/>
            <w:shd w:val="clear" w:color="auto" w:fill="auto"/>
            <w:tcMar>
              <w:top w:w="0" w:type="dxa"/>
              <w:left w:w="0" w:type="dxa"/>
              <w:bottom w:w="0" w:type="dxa"/>
              <w:right w:w="0" w:type="dxa"/>
            </w:tcMar>
            <w:vAlign w:val="center"/>
          </w:tcPr>
          <w:p w14:paraId="0E897D9B"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sdt>
              <w:sdtPr>
                <w:rPr>
                  <w:rFonts w:ascii="Arial Narrow" w:hAnsi="Arial Narrow"/>
                  <w:lang w:val="ro-RO"/>
                </w:rPr>
                <w:tag w:val="goog_rdk_1"/>
                <w:id w:val="-414314867"/>
              </w:sdtPr>
              <w:sdtContent>
                <w:r w:rsidRPr="009C5E41">
                  <w:rPr>
                    <w:rFonts w:ascii="Arial Narrow" w:hAnsi="Arial Narrow"/>
                    <w:color w:val="1C4587"/>
                    <w:lang w:val="ro-RO"/>
                  </w:rPr>
                  <w:t>Vulnerabilitatea la Cutremur (Valoarea de vârf a accelerației terenului – PGA)</w:t>
                </w:r>
              </w:sdtContent>
            </w:sdt>
          </w:p>
        </w:tc>
        <w:tc>
          <w:tcPr>
            <w:tcW w:w="1740" w:type="dxa"/>
            <w:shd w:val="clear" w:color="auto" w:fill="auto"/>
            <w:tcMar>
              <w:top w:w="0" w:type="dxa"/>
              <w:left w:w="0" w:type="dxa"/>
              <w:bottom w:w="0" w:type="dxa"/>
              <w:right w:w="0" w:type="dxa"/>
            </w:tcMar>
            <w:vAlign w:val="center"/>
          </w:tcPr>
          <w:p w14:paraId="4BA4566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74E5D2F3" w14:textId="77777777">
        <w:trPr>
          <w:trHeight w:val="220"/>
          <w:jc w:val="center"/>
        </w:trPr>
        <w:tc>
          <w:tcPr>
            <w:tcW w:w="12690" w:type="dxa"/>
            <w:gridSpan w:val="3"/>
            <w:shd w:val="clear" w:color="auto" w:fill="CFE2F3"/>
            <w:tcMar>
              <w:top w:w="0" w:type="dxa"/>
              <w:left w:w="0" w:type="dxa"/>
              <w:bottom w:w="0" w:type="dxa"/>
              <w:right w:w="0" w:type="dxa"/>
            </w:tcMar>
            <w:vAlign w:val="center"/>
          </w:tcPr>
          <w:p w14:paraId="1386043D"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740" w:type="dxa"/>
            <w:shd w:val="clear" w:color="auto" w:fill="CFE2F3"/>
            <w:tcMar>
              <w:top w:w="0" w:type="dxa"/>
              <w:left w:w="0" w:type="dxa"/>
              <w:bottom w:w="0" w:type="dxa"/>
              <w:right w:w="0" w:type="dxa"/>
            </w:tcMar>
            <w:vAlign w:val="center"/>
          </w:tcPr>
          <w:p w14:paraId="175D6484"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40</w:t>
            </w:r>
          </w:p>
        </w:tc>
      </w:tr>
      <w:tr w:rsidR="005D6AEB" w:rsidRPr="009C5E41" w14:paraId="13485EA6" w14:textId="77777777">
        <w:trPr>
          <w:trHeight w:val="165"/>
          <w:jc w:val="center"/>
        </w:trPr>
        <w:tc>
          <w:tcPr>
            <w:tcW w:w="600" w:type="dxa"/>
            <w:shd w:val="clear" w:color="auto" w:fill="auto"/>
            <w:tcMar>
              <w:top w:w="0" w:type="dxa"/>
              <w:left w:w="0" w:type="dxa"/>
              <w:bottom w:w="0" w:type="dxa"/>
              <w:right w:w="0" w:type="dxa"/>
            </w:tcMar>
            <w:vAlign w:val="center"/>
          </w:tcPr>
          <w:p w14:paraId="2FDA9A8E"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7.</w:t>
            </w:r>
          </w:p>
        </w:tc>
        <w:tc>
          <w:tcPr>
            <w:tcW w:w="1260" w:type="dxa"/>
            <w:shd w:val="clear" w:color="auto" w:fill="auto"/>
            <w:tcMar>
              <w:top w:w="0" w:type="dxa"/>
              <w:left w:w="0" w:type="dxa"/>
              <w:bottom w:w="0" w:type="dxa"/>
              <w:right w:w="0" w:type="dxa"/>
            </w:tcMar>
            <w:vAlign w:val="center"/>
          </w:tcPr>
          <w:p w14:paraId="7068112D"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2.1</w:t>
            </w:r>
          </w:p>
        </w:tc>
        <w:tc>
          <w:tcPr>
            <w:tcW w:w="10830" w:type="dxa"/>
            <w:shd w:val="clear" w:color="auto" w:fill="auto"/>
            <w:tcMar>
              <w:top w:w="0" w:type="dxa"/>
              <w:left w:w="0" w:type="dxa"/>
              <w:bottom w:w="0" w:type="dxa"/>
              <w:right w:w="0" w:type="dxa"/>
            </w:tcMar>
            <w:vAlign w:val="center"/>
          </w:tcPr>
          <w:p w14:paraId="6367D226"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Corelarea între activitățile propuse și rezultatele proiectului</w:t>
            </w:r>
          </w:p>
        </w:tc>
        <w:tc>
          <w:tcPr>
            <w:tcW w:w="1740" w:type="dxa"/>
            <w:shd w:val="clear" w:color="auto" w:fill="auto"/>
            <w:tcMar>
              <w:top w:w="0" w:type="dxa"/>
              <w:left w:w="0" w:type="dxa"/>
              <w:bottom w:w="0" w:type="dxa"/>
              <w:right w:w="0" w:type="dxa"/>
            </w:tcMar>
            <w:vAlign w:val="center"/>
          </w:tcPr>
          <w:p w14:paraId="20F5DDBD"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08E5060B" w14:textId="77777777">
        <w:trPr>
          <w:trHeight w:val="165"/>
          <w:jc w:val="center"/>
        </w:trPr>
        <w:tc>
          <w:tcPr>
            <w:tcW w:w="600" w:type="dxa"/>
            <w:shd w:val="clear" w:color="auto" w:fill="auto"/>
            <w:tcMar>
              <w:top w:w="0" w:type="dxa"/>
              <w:left w:w="0" w:type="dxa"/>
              <w:bottom w:w="0" w:type="dxa"/>
              <w:right w:w="0" w:type="dxa"/>
            </w:tcMar>
            <w:vAlign w:val="center"/>
          </w:tcPr>
          <w:p w14:paraId="5A63C89D"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8.</w:t>
            </w:r>
          </w:p>
        </w:tc>
        <w:tc>
          <w:tcPr>
            <w:tcW w:w="1260" w:type="dxa"/>
            <w:shd w:val="clear" w:color="auto" w:fill="auto"/>
            <w:tcMar>
              <w:top w:w="0" w:type="dxa"/>
              <w:left w:w="0" w:type="dxa"/>
              <w:bottom w:w="0" w:type="dxa"/>
              <w:right w:w="0" w:type="dxa"/>
            </w:tcMar>
            <w:vAlign w:val="center"/>
          </w:tcPr>
          <w:p w14:paraId="411425B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2.2</w:t>
            </w:r>
          </w:p>
        </w:tc>
        <w:tc>
          <w:tcPr>
            <w:tcW w:w="10830" w:type="dxa"/>
            <w:shd w:val="clear" w:color="auto" w:fill="auto"/>
            <w:tcMar>
              <w:top w:w="0" w:type="dxa"/>
              <w:left w:w="0" w:type="dxa"/>
              <w:bottom w:w="0" w:type="dxa"/>
              <w:right w:w="0" w:type="dxa"/>
            </w:tcMar>
            <w:vAlign w:val="center"/>
          </w:tcPr>
          <w:p w14:paraId="3CF7F942" w14:textId="5EFB50A5" w:rsidR="005D6AEB" w:rsidRPr="009C5E41" w:rsidRDefault="009C5E41">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Corelarea</w:t>
            </w:r>
            <w:r w:rsidR="00000000" w:rsidRPr="009C5E41">
              <w:rPr>
                <w:rFonts w:ascii="Arial Narrow" w:eastAsia="Arial Narrow" w:hAnsi="Arial Narrow" w:cs="Arial Narrow"/>
                <w:color w:val="1C4587"/>
                <w:lang w:val="ro-RO"/>
              </w:rPr>
              <w:t xml:space="preserve"> bugetului cu nevoile identificate și cu activitățile prevăzute în proiect</w:t>
            </w:r>
          </w:p>
        </w:tc>
        <w:tc>
          <w:tcPr>
            <w:tcW w:w="1740" w:type="dxa"/>
            <w:shd w:val="clear" w:color="auto" w:fill="auto"/>
            <w:tcMar>
              <w:top w:w="0" w:type="dxa"/>
              <w:left w:w="0" w:type="dxa"/>
              <w:bottom w:w="0" w:type="dxa"/>
              <w:right w:w="0" w:type="dxa"/>
            </w:tcMar>
            <w:vAlign w:val="center"/>
          </w:tcPr>
          <w:p w14:paraId="102224A8"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1CB6F177" w14:textId="77777777">
        <w:trPr>
          <w:trHeight w:val="165"/>
          <w:jc w:val="center"/>
        </w:trPr>
        <w:tc>
          <w:tcPr>
            <w:tcW w:w="600" w:type="dxa"/>
            <w:shd w:val="clear" w:color="auto" w:fill="auto"/>
            <w:tcMar>
              <w:top w:w="0" w:type="dxa"/>
              <w:left w:w="0" w:type="dxa"/>
              <w:bottom w:w="0" w:type="dxa"/>
              <w:right w:w="0" w:type="dxa"/>
            </w:tcMar>
            <w:vAlign w:val="center"/>
          </w:tcPr>
          <w:p w14:paraId="552592A3"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9.</w:t>
            </w:r>
          </w:p>
        </w:tc>
        <w:tc>
          <w:tcPr>
            <w:tcW w:w="1260" w:type="dxa"/>
            <w:shd w:val="clear" w:color="auto" w:fill="auto"/>
            <w:tcMar>
              <w:top w:w="0" w:type="dxa"/>
              <w:left w:w="0" w:type="dxa"/>
              <w:bottom w:w="0" w:type="dxa"/>
              <w:right w:w="0" w:type="dxa"/>
            </w:tcMar>
            <w:vAlign w:val="center"/>
          </w:tcPr>
          <w:p w14:paraId="1D774B5D"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2.3</w:t>
            </w:r>
          </w:p>
        </w:tc>
        <w:tc>
          <w:tcPr>
            <w:tcW w:w="10830" w:type="dxa"/>
            <w:shd w:val="clear" w:color="auto" w:fill="auto"/>
            <w:tcMar>
              <w:top w:w="0" w:type="dxa"/>
              <w:left w:w="0" w:type="dxa"/>
              <w:bottom w:w="0" w:type="dxa"/>
              <w:right w:w="0" w:type="dxa"/>
            </w:tcMar>
            <w:vAlign w:val="center"/>
          </w:tcPr>
          <w:p w14:paraId="0492E197"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Justificarea bugetului propus</w:t>
            </w:r>
          </w:p>
        </w:tc>
        <w:tc>
          <w:tcPr>
            <w:tcW w:w="1740" w:type="dxa"/>
            <w:shd w:val="clear" w:color="auto" w:fill="auto"/>
            <w:tcMar>
              <w:top w:w="0" w:type="dxa"/>
              <w:left w:w="0" w:type="dxa"/>
              <w:bottom w:w="0" w:type="dxa"/>
              <w:right w:w="0" w:type="dxa"/>
            </w:tcMar>
            <w:vAlign w:val="center"/>
          </w:tcPr>
          <w:p w14:paraId="11E5172E"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46C53577" w14:textId="77777777">
        <w:trPr>
          <w:trHeight w:val="165"/>
          <w:jc w:val="center"/>
        </w:trPr>
        <w:tc>
          <w:tcPr>
            <w:tcW w:w="600" w:type="dxa"/>
            <w:shd w:val="clear" w:color="auto" w:fill="auto"/>
            <w:tcMar>
              <w:top w:w="0" w:type="dxa"/>
              <w:left w:w="0" w:type="dxa"/>
              <w:bottom w:w="0" w:type="dxa"/>
              <w:right w:w="0" w:type="dxa"/>
            </w:tcMar>
            <w:vAlign w:val="center"/>
          </w:tcPr>
          <w:p w14:paraId="315A2D1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c>
          <w:tcPr>
            <w:tcW w:w="1260" w:type="dxa"/>
            <w:shd w:val="clear" w:color="auto" w:fill="auto"/>
            <w:tcMar>
              <w:top w:w="0" w:type="dxa"/>
              <w:left w:w="0" w:type="dxa"/>
              <w:bottom w:w="0" w:type="dxa"/>
              <w:right w:w="0" w:type="dxa"/>
            </w:tcMar>
            <w:vAlign w:val="center"/>
          </w:tcPr>
          <w:p w14:paraId="6B806A13"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2.4</w:t>
            </w:r>
          </w:p>
        </w:tc>
        <w:tc>
          <w:tcPr>
            <w:tcW w:w="10830" w:type="dxa"/>
            <w:shd w:val="clear" w:color="auto" w:fill="auto"/>
            <w:tcMar>
              <w:top w:w="0" w:type="dxa"/>
              <w:left w:w="0" w:type="dxa"/>
              <w:bottom w:w="0" w:type="dxa"/>
              <w:right w:w="0" w:type="dxa"/>
            </w:tcMar>
            <w:vAlign w:val="center"/>
          </w:tcPr>
          <w:p w14:paraId="387246E0"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sdt>
              <w:sdtPr>
                <w:rPr>
                  <w:rFonts w:ascii="Arial Narrow" w:hAnsi="Arial Narrow"/>
                  <w:lang w:val="ro-RO"/>
                </w:rPr>
                <w:tag w:val="goog_rdk_2"/>
                <w:id w:val="-1839380627"/>
              </w:sdtPr>
              <w:sdtContent>
                <w:r w:rsidRPr="009C5E41">
                  <w:rPr>
                    <w:rFonts w:ascii="Arial Narrow" w:hAnsi="Arial Narrow"/>
                    <w:color w:val="1C4587"/>
                    <w:lang w:val="ro-RO"/>
                  </w:rPr>
                  <w:t>Planul de achiziții este corelat cu analiza de nevoi</w:t>
                </w:r>
              </w:sdtContent>
            </w:sdt>
          </w:p>
        </w:tc>
        <w:tc>
          <w:tcPr>
            <w:tcW w:w="1740" w:type="dxa"/>
            <w:shd w:val="clear" w:color="auto" w:fill="auto"/>
            <w:tcMar>
              <w:top w:w="0" w:type="dxa"/>
              <w:left w:w="0" w:type="dxa"/>
              <w:bottom w:w="0" w:type="dxa"/>
              <w:right w:w="0" w:type="dxa"/>
            </w:tcMar>
            <w:vAlign w:val="center"/>
          </w:tcPr>
          <w:p w14:paraId="1315CF7A"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767B5A89" w14:textId="77777777">
        <w:trPr>
          <w:trHeight w:val="165"/>
          <w:jc w:val="center"/>
        </w:trPr>
        <w:tc>
          <w:tcPr>
            <w:tcW w:w="600" w:type="dxa"/>
            <w:shd w:val="clear" w:color="auto" w:fill="auto"/>
            <w:tcMar>
              <w:top w:w="0" w:type="dxa"/>
              <w:left w:w="0" w:type="dxa"/>
              <w:bottom w:w="0" w:type="dxa"/>
              <w:right w:w="0" w:type="dxa"/>
            </w:tcMar>
            <w:vAlign w:val="center"/>
          </w:tcPr>
          <w:p w14:paraId="16A0EE4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11.</w:t>
            </w:r>
          </w:p>
        </w:tc>
        <w:tc>
          <w:tcPr>
            <w:tcW w:w="1260" w:type="dxa"/>
            <w:shd w:val="clear" w:color="auto" w:fill="auto"/>
            <w:tcMar>
              <w:top w:w="0" w:type="dxa"/>
              <w:left w:w="0" w:type="dxa"/>
              <w:bottom w:w="0" w:type="dxa"/>
              <w:right w:w="0" w:type="dxa"/>
            </w:tcMar>
            <w:vAlign w:val="center"/>
          </w:tcPr>
          <w:p w14:paraId="36E1B751"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2.5</w:t>
            </w:r>
          </w:p>
        </w:tc>
        <w:tc>
          <w:tcPr>
            <w:tcW w:w="10830" w:type="dxa"/>
            <w:shd w:val="clear" w:color="auto" w:fill="auto"/>
            <w:tcMar>
              <w:top w:w="0" w:type="dxa"/>
              <w:left w:w="0" w:type="dxa"/>
              <w:bottom w:w="0" w:type="dxa"/>
              <w:right w:w="0" w:type="dxa"/>
            </w:tcMar>
            <w:vAlign w:val="center"/>
          </w:tcPr>
          <w:p w14:paraId="0C4267A2"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740" w:type="dxa"/>
            <w:shd w:val="clear" w:color="auto" w:fill="auto"/>
            <w:tcMar>
              <w:top w:w="0" w:type="dxa"/>
              <w:left w:w="0" w:type="dxa"/>
              <w:bottom w:w="0" w:type="dxa"/>
              <w:right w:w="0" w:type="dxa"/>
            </w:tcMar>
            <w:vAlign w:val="center"/>
          </w:tcPr>
          <w:p w14:paraId="6A8E7715"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41C81C5A" w14:textId="77777777">
        <w:trPr>
          <w:trHeight w:val="165"/>
          <w:jc w:val="center"/>
        </w:trPr>
        <w:tc>
          <w:tcPr>
            <w:tcW w:w="600" w:type="dxa"/>
            <w:shd w:val="clear" w:color="auto" w:fill="auto"/>
            <w:tcMar>
              <w:top w:w="0" w:type="dxa"/>
              <w:left w:w="0" w:type="dxa"/>
              <w:bottom w:w="0" w:type="dxa"/>
              <w:right w:w="0" w:type="dxa"/>
            </w:tcMar>
            <w:vAlign w:val="center"/>
          </w:tcPr>
          <w:p w14:paraId="754D27E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12.</w:t>
            </w:r>
          </w:p>
        </w:tc>
        <w:tc>
          <w:tcPr>
            <w:tcW w:w="1260" w:type="dxa"/>
            <w:shd w:val="clear" w:color="auto" w:fill="auto"/>
            <w:tcMar>
              <w:top w:w="0" w:type="dxa"/>
              <w:left w:w="0" w:type="dxa"/>
              <w:bottom w:w="0" w:type="dxa"/>
              <w:right w:w="0" w:type="dxa"/>
            </w:tcMar>
            <w:vAlign w:val="center"/>
          </w:tcPr>
          <w:p w14:paraId="2C011673"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2.6</w:t>
            </w:r>
          </w:p>
        </w:tc>
        <w:tc>
          <w:tcPr>
            <w:tcW w:w="10830" w:type="dxa"/>
            <w:shd w:val="clear" w:color="auto" w:fill="auto"/>
            <w:tcMar>
              <w:top w:w="0" w:type="dxa"/>
              <w:left w:w="0" w:type="dxa"/>
              <w:bottom w:w="0" w:type="dxa"/>
              <w:right w:w="0" w:type="dxa"/>
            </w:tcMar>
            <w:vAlign w:val="center"/>
          </w:tcPr>
          <w:p w14:paraId="40C6F68B"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Este descrisă adecvat contribuția investiției la atingerea țintelor in domeniul climei/tranziția verde/conformitatea cu principiul DNSH</w:t>
            </w:r>
          </w:p>
        </w:tc>
        <w:tc>
          <w:tcPr>
            <w:tcW w:w="1740" w:type="dxa"/>
            <w:shd w:val="clear" w:color="auto" w:fill="auto"/>
            <w:tcMar>
              <w:top w:w="0" w:type="dxa"/>
              <w:left w:w="0" w:type="dxa"/>
              <w:bottom w:w="0" w:type="dxa"/>
              <w:right w:w="0" w:type="dxa"/>
            </w:tcMar>
            <w:vAlign w:val="center"/>
          </w:tcPr>
          <w:p w14:paraId="2BED1840"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5</w:t>
            </w:r>
          </w:p>
        </w:tc>
      </w:tr>
      <w:tr w:rsidR="005D6AEB" w:rsidRPr="009C5E41" w14:paraId="4077BE94" w14:textId="77777777">
        <w:trPr>
          <w:trHeight w:val="220"/>
          <w:jc w:val="center"/>
        </w:trPr>
        <w:tc>
          <w:tcPr>
            <w:tcW w:w="12690" w:type="dxa"/>
            <w:gridSpan w:val="3"/>
            <w:shd w:val="clear" w:color="auto" w:fill="CFE2F3"/>
            <w:tcMar>
              <w:top w:w="0" w:type="dxa"/>
              <w:left w:w="0" w:type="dxa"/>
              <w:bottom w:w="0" w:type="dxa"/>
              <w:right w:w="0" w:type="dxa"/>
            </w:tcMar>
            <w:vAlign w:val="center"/>
          </w:tcPr>
          <w:p w14:paraId="34F47F04"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shd w:val="clear" w:color="auto" w:fill="C9DAF8"/>
                <w:lang w:val="ro-RO"/>
              </w:rPr>
            </w:pPr>
          </w:p>
        </w:tc>
        <w:tc>
          <w:tcPr>
            <w:tcW w:w="1740" w:type="dxa"/>
            <w:shd w:val="clear" w:color="auto" w:fill="CFE2F3"/>
            <w:tcMar>
              <w:top w:w="0" w:type="dxa"/>
              <w:left w:w="0" w:type="dxa"/>
              <w:bottom w:w="0" w:type="dxa"/>
              <w:right w:w="0" w:type="dxa"/>
            </w:tcMar>
            <w:vAlign w:val="center"/>
          </w:tcPr>
          <w:p w14:paraId="22B9798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shd w:val="clear" w:color="auto" w:fill="C9DAF8"/>
                <w:lang w:val="ro-RO"/>
              </w:rPr>
            </w:pPr>
            <w:r w:rsidRPr="009C5E41">
              <w:rPr>
                <w:rFonts w:ascii="Arial Narrow" w:eastAsia="Arial Narrow" w:hAnsi="Arial Narrow" w:cs="Arial Narrow"/>
                <w:color w:val="1C4587"/>
                <w:shd w:val="clear" w:color="auto" w:fill="C9DAF8"/>
                <w:lang w:val="ro-RO"/>
              </w:rPr>
              <w:t>50</w:t>
            </w:r>
          </w:p>
        </w:tc>
      </w:tr>
      <w:tr w:rsidR="005D6AEB" w:rsidRPr="009C5E41" w14:paraId="13E94A22" w14:textId="77777777">
        <w:trPr>
          <w:trHeight w:val="165"/>
          <w:jc w:val="center"/>
        </w:trPr>
        <w:tc>
          <w:tcPr>
            <w:tcW w:w="600" w:type="dxa"/>
            <w:shd w:val="clear" w:color="auto" w:fill="auto"/>
            <w:tcMar>
              <w:top w:w="0" w:type="dxa"/>
              <w:left w:w="0" w:type="dxa"/>
              <w:bottom w:w="0" w:type="dxa"/>
              <w:right w:w="0" w:type="dxa"/>
            </w:tcMar>
            <w:vAlign w:val="center"/>
          </w:tcPr>
          <w:p w14:paraId="4CD716BF"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13.</w:t>
            </w:r>
          </w:p>
        </w:tc>
        <w:tc>
          <w:tcPr>
            <w:tcW w:w="1260" w:type="dxa"/>
            <w:shd w:val="clear" w:color="auto" w:fill="auto"/>
            <w:tcMar>
              <w:top w:w="0" w:type="dxa"/>
              <w:left w:w="0" w:type="dxa"/>
              <w:bottom w:w="0" w:type="dxa"/>
              <w:right w:w="0" w:type="dxa"/>
            </w:tcMar>
            <w:vAlign w:val="center"/>
          </w:tcPr>
          <w:p w14:paraId="72907533"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3.1</w:t>
            </w:r>
          </w:p>
        </w:tc>
        <w:tc>
          <w:tcPr>
            <w:tcW w:w="10830" w:type="dxa"/>
            <w:shd w:val="clear" w:color="auto" w:fill="auto"/>
            <w:tcMar>
              <w:top w:w="0" w:type="dxa"/>
              <w:left w:w="0" w:type="dxa"/>
              <w:bottom w:w="0" w:type="dxa"/>
              <w:right w:w="0" w:type="dxa"/>
            </w:tcMar>
            <w:vAlign w:val="center"/>
          </w:tcPr>
          <w:p w14:paraId="2AED213C" w14:textId="77777777" w:rsidR="005D6AEB" w:rsidRPr="009C5E41" w:rsidRDefault="00000000">
            <w:pPr>
              <w:widowControl w:val="0"/>
              <w:pBdr>
                <w:top w:val="nil"/>
                <w:left w:val="nil"/>
                <w:bottom w:val="nil"/>
                <w:right w:val="nil"/>
                <w:between w:val="nil"/>
              </w:pBdr>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Experiența anterioară cu privire la activitățile didactice specifice prevăzute Metodologia-cadru privind organizarea și funcționarea „școlilor verzi”, aprobată prin Ordinul ministrului educației nr. 4147/26.09.2022</w:t>
            </w:r>
          </w:p>
        </w:tc>
        <w:tc>
          <w:tcPr>
            <w:tcW w:w="1740" w:type="dxa"/>
            <w:shd w:val="clear" w:color="auto" w:fill="auto"/>
            <w:tcMar>
              <w:top w:w="0" w:type="dxa"/>
              <w:left w:w="0" w:type="dxa"/>
              <w:bottom w:w="0" w:type="dxa"/>
              <w:right w:w="0" w:type="dxa"/>
            </w:tcMar>
            <w:vAlign w:val="center"/>
          </w:tcPr>
          <w:p w14:paraId="6620D070"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w:t>
            </w:r>
          </w:p>
        </w:tc>
      </w:tr>
      <w:tr w:rsidR="005D6AEB" w:rsidRPr="009C5E41" w14:paraId="41F133AA" w14:textId="77777777">
        <w:trPr>
          <w:trHeight w:val="165"/>
          <w:jc w:val="center"/>
        </w:trPr>
        <w:tc>
          <w:tcPr>
            <w:tcW w:w="600" w:type="dxa"/>
            <w:shd w:val="clear" w:color="auto" w:fill="auto"/>
            <w:tcMar>
              <w:top w:w="0" w:type="dxa"/>
              <w:left w:w="0" w:type="dxa"/>
              <w:bottom w:w="0" w:type="dxa"/>
              <w:right w:w="0" w:type="dxa"/>
            </w:tcMar>
            <w:vAlign w:val="center"/>
          </w:tcPr>
          <w:p w14:paraId="77CDADF9"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14.</w:t>
            </w:r>
          </w:p>
        </w:tc>
        <w:tc>
          <w:tcPr>
            <w:tcW w:w="1260" w:type="dxa"/>
            <w:shd w:val="clear" w:color="auto" w:fill="auto"/>
            <w:tcMar>
              <w:top w:w="0" w:type="dxa"/>
              <w:left w:w="0" w:type="dxa"/>
              <w:bottom w:w="0" w:type="dxa"/>
              <w:right w:w="0" w:type="dxa"/>
            </w:tcMar>
            <w:vAlign w:val="center"/>
          </w:tcPr>
          <w:p w14:paraId="28982F6E"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3.2</w:t>
            </w:r>
          </w:p>
        </w:tc>
        <w:tc>
          <w:tcPr>
            <w:tcW w:w="10830" w:type="dxa"/>
            <w:shd w:val="clear" w:color="auto" w:fill="auto"/>
            <w:tcMar>
              <w:top w:w="0" w:type="dxa"/>
              <w:left w:w="0" w:type="dxa"/>
              <w:bottom w:w="0" w:type="dxa"/>
              <w:right w:w="0" w:type="dxa"/>
            </w:tcMar>
            <w:vAlign w:val="center"/>
          </w:tcPr>
          <w:p w14:paraId="7160601B" w14:textId="77777777" w:rsidR="005D6AEB" w:rsidRPr="009C5E41" w:rsidRDefault="00000000">
            <w:pPr>
              <w:widowControl w:val="0"/>
              <w:spacing w:line="240" w:lineRule="auto"/>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Evaluarea planului de măsuri privind activitățile didactice care se vor desfășura în urma investițiilor din prezentul apel, precum și alte practici asociate, în conformitate cu Metodologia-cadru privind organizarea și funcționarea „școlilor verzi.</w:t>
            </w:r>
          </w:p>
        </w:tc>
        <w:tc>
          <w:tcPr>
            <w:tcW w:w="1740" w:type="dxa"/>
            <w:shd w:val="clear" w:color="auto" w:fill="auto"/>
            <w:tcMar>
              <w:top w:w="0" w:type="dxa"/>
              <w:left w:w="0" w:type="dxa"/>
              <w:bottom w:w="0" w:type="dxa"/>
              <w:right w:w="0" w:type="dxa"/>
            </w:tcMar>
            <w:vAlign w:val="center"/>
          </w:tcPr>
          <w:p w14:paraId="1953E126"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7</w:t>
            </w:r>
          </w:p>
        </w:tc>
      </w:tr>
      <w:tr w:rsidR="005D6AEB" w:rsidRPr="009C5E41" w14:paraId="212BD60D" w14:textId="77777777">
        <w:trPr>
          <w:trHeight w:val="220"/>
          <w:jc w:val="center"/>
        </w:trPr>
        <w:tc>
          <w:tcPr>
            <w:tcW w:w="12690" w:type="dxa"/>
            <w:gridSpan w:val="3"/>
            <w:shd w:val="clear" w:color="auto" w:fill="CFE2F3"/>
            <w:tcMar>
              <w:top w:w="0" w:type="dxa"/>
              <w:left w:w="0" w:type="dxa"/>
              <w:bottom w:w="0" w:type="dxa"/>
              <w:right w:w="0" w:type="dxa"/>
            </w:tcMar>
            <w:vAlign w:val="center"/>
          </w:tcPr>
          <w:p w14:paraId="5D57D7D3"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740" w:type="dxa"/>
            <w:shd w:val="clear" w:color="auto" w:fill="CFE2F3"/>
            <w:tcMar>
              <w:top w:w="0" w:type="dxa"/>
              <w:left w:w="0" w:type="dxa"/>
              <w:bottom w:w="0" w:type="dxa"/>
              <w:right w:w="0" w:type="dxa"/>
            </w:tcMar>
            <w:vAlign w:val="center"/>
          </w:tcPr>
          <w:p w14:paraId="0DFF960B"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w:t>
            </w:r>
          </w:p>
        </w:tc>
      </w:tr>
      <w:tr w:rsidR="005D6AEB" w:rsidRPr="009C5E41" w14:paraId="12D654CE" w14:textId="77777777">
        <w:trPr>
          <w:trHeight w:val="165"/>
          <w:jc w:val="center"/>
        </w:trPr>
        <w:tc>
          <w:tcPr>
            <w:tcW w:w="600" w:type="dxa"/>
            <w:shd w:val="clear" w:color="auto" w:fill="auto"/>
            <w:tcMar>
              <w:top w:w="0" w:type="dxa"/>
              <w:left w:w="0" w:type="dxa"/>
              <w:bottom w:w="0" w:type="dxa"/>
              <w:right w:w="0" w:type="dxa"/>
            </w:tcMar>
            <w:vAlign w:val="center"/>
          </w:tcPr>
          <w:p w14:paraId="29BF7116"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260" w:type="dxa"/>
            <w:shd w:val="clear" w:color="auto" w:fill="auto"/>
            <w:tcMar>
              <w:top w:w="0" w:type="dxa"/>
              <w:left w:w="0" w:type="dxa"/>
              <w:bottom w:w="0" w:type="dxa"/>
              <w:right w:w="0" w:type="dxa"/>
            </w:tcMar>
            <w:vAlign w:val="center"/>
          </w:tcPr>
          <w:p w14:paraId="306233F5" w14:textId="77777777" w:rsidR="005D6AEB" w:rsidRPr="009C5E41" w:rsidRDefault="005D6AEB">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0830" w:type="dxa"/>
            <w:shd w:val="clear" w:color="auto" w:fill="auto"/>
            <w:tcMar>
              <w:top w:w="0" w:type="dxa"/>
              <w:left w:w="0" w:type="dxa"/>
              <w:bottom w:w="0" w:type="dxa"/>
              <w:right w:w="0" w:type="dxa"/>
            </w:tcMar>
            <w:vAlign w:val="center"/>
          </w:tcPr>
          <w:p w14:paraId="4270051C" w14:textId="77777777" w:rsidR="005D6AEB" w:rsidRPr="009C5E41" w:rsidRDefault="005D6AEB">
            <w:pPr>
              <w:widowControl w:val="0"/>
              <w:spacing w:line="240" w:lineRule="auto"/>
              <w:rPr>
                <w:rFonts w:ascii="Arial Narrow" w:eastAsia="Arial Narrow" w:hAnsi="Arial Narrow" w:cs="Arial Narrow"/>
                <w:color w:val="1C4587"/>
                <w:lang w:val="ro-RO"/>
              </w:rPr>
            </w:pPr>
          </w:p>
        </w:tc>
        <w:tc>
          <w:tcPr>
            <w:tcW w:w="1740" w:type="dxa"/>
            <w:shd w:val="clear" w:color="auto" w:fill="auto"/>
            <w:tcMar>
              <w:top w:w="0" w:type="dxa"/>
              <w:left w:w="0" w:type="dxa"/>
              <w:bottom w:w="0" w:type="dxa"/>
              <w:right w:w="0" w:type="dxa"/>
            </w:tcMar>
            <w:vAlign w:val="center"/>
          </w:tcPr>
          <w:p w14:paraId="5E80EB78" w14:textId="77777777" w:rsidR="005D6AEB" w:rsidRPr="009C5E41" w:rsidRDefault="00000000">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100</w:t>
            </w:r>
          </w:p>
        </w:tc>
      </w:tr>
    </w:tbl>
    <w:p w14:paraId="43802021" w14:textId="77777777" w:rsidR="005D6AEB" w:rsidRPr="009C5E41" w:rsidRDefault="005D6AEB">
      <w:pPr>
        <w:jc w:val="both"/>
        <w:rPr>
          <w:rFonts w:ascii="Arial Narrow" w:eastAsia="Arial Narrow" w:hAnsi="Arial Narrow" w:cs="Arial Narrow"/>
          <w:color w:val="1C4587"/>
          <w:lang w:val="ro-RO"/>
        </w:rPr>
      </w:pPr>
    </w:p>
    <w:p w14:paraId="255D5BCB" w14:textId="77777777" w:rsidR="005D6AEB" w:rsidRPr="009C5E41" w:rsidRDefault="005D6AEB">
      <w:pPr>
        <w:jc w:val="both"/>
        <w:rPr>
          <w:rFonts w:ascii="Arial Narrow" w:eastAsia="Arial Narrow" w:hAnsi="Arial Narrow" w:cs="Arial Narrow"/>
          <w:color w:val="1C4587"/>
          <w:lang w:val="ro-RO"/>
        </w:rPr>
      </w:pPr>
    </w:p>
    <w:sectPr w:rsidR="005D6AEB" w:rsidRPr="009C5E41">
      <w:headerReference w:type="default" r:id="rId7"/>
      <w:footerReference w:type="default" r:id="rId8"/>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64FDF" w14:textId="77777777" w:rsidR="00DF5926" w:rsidRDefault="00DF5926">
      <w:pPr>
        <w:spacing w:line="240" w:lineRule="auto"/>
      </w:pPr>
      <w:r>
        <w:separator/>
      </w:r>
    </w:p>
  </w:endnote>
  <w:endnote w:type="continuationSeparator" w:id="0">
    <w:p w14:paraId="164BAFFF" w14:textId="77777777" w:rsidR="00DF5926" w:rsidRDefault="00DF59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6B18" w14:textId="77777777" w:rsidR="005D6AEB" w:rsidRDefault="00000000">
    <w:pPr>
      <w:jc w:val="center"/>
    </w:pPr>
    <w:r>
      <w:fldChar w:fldCharType="begin"/>
    </w:r>
    <w:r>
      <w:instrText>PAGE</w:instrText>
    </w:r>
    <w:r>
      <w:fldChar w:fldCharType="separate"/>
    </w:r>
    <w:r w:rsidR="009C5E4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686C7" w14:textId="77777777" w:rsidR="00DF5926" w:rsidRDefault="00DF5926">
      <w:pPr>
        <w:spacing w:line="240" w:lineRule="auto"/>
      </w:pPr>
      <w:r>
        <w:separator/>
      </w:r>
    </w:p>
  </w:footnote>
  <w:footnote w:type="continuationSeparator" w:id="0">
    <w:p w14:paraId="561B8534" w14:textId="77777777" w:rsidR="00DF5926" w:rsidRDefault="00DF59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ED75" w14:textId="77777777" w:rsidR="005D6AEB" w:rsidRDefault="00000000">
    <w:pPr>
      <w:tabs>
        <w:tab w:val="center" w:pos="4680"/>
        <w:tab w:val="right" w:pos="9360"/>
      </w:tabs>
      <w:spacing w:line="240" w:lineRule="auto"/>
      <w:ind w:hanging="2"/>
      <w:jc w:val="both"/>
    </w:pPr>
    <w:r>
      <w:rPr>
        <w:rFonts w:ascii="Arial Narrow" w:eastAsia="Arial Narrow" w:hAnsi="Arial Narrow" w:cs="Arial Narrow"/>
        <w:noProof/>
      </w:rPr>
      <w:drawing>
        <wp:inline distT="0" distB="0" distL="0" distR="0" wp14:anchorId="033F26C2" wp14:editId="28BEA3C4">
          <wp:extent cx="5731200" cy="635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AEB"/>
    <w:rsid w:val="005D6AEB"/>
    <w:rsid w:val="009C5E41"/>
    <w:rsid w:val="00DF59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3963"/>
  <w15:docId w15:val="{79DE4A46-58DC-4751-95CB-F1167312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00" w:after="120"/>
      <w:outlineLvl w:val="0"/>
    </w:pPr>
    <w:rPr>
      <w:sz w:val="40"/>
      <w:szCs w:val="40"/>
    </w:rPr>
  </w:style>
  <w:style w:type="paragraph" w:styleId="Titlu2">
    <w:name w:val="heading 2"/>
    <w:basedOn w:val="Normal"/>
    <w:next w:val="Normal"/>
    <w:uiPriority w:val="9"/>
    <w:semiHidden/>
    <w:unhideWhenUsed/>
    <w:qFormat/>
    <w:pPr>
      <w:keepNext/>
      <w:keepLines/>
      <w:spacing w:before="360" w:after="120"/>
      <w:outlineLvl w:val="1"/>
    </w:pPr>
    <w:rPr>
      <w:sz w:val="32"/>
      <w:szCs w:val="32"/>
    </w:rPr>
  </w:style>
  <w:style w:type="paragraph" w:styleId="Titlu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lu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lu5">
    <w:name w:val="heading 5"/>
    <w:basedOn w:val="Normal"/>
    <w:next w:val="Normal"/>
    <w:uiPriority w:val="9"/>
    <w:semiHidden/>
    <w:unhideWhenUsed/>
    <w:qFormat/>
    <w:pPr>
      <w:keepNext/>
      <w:keepLines/>
      <w:spacing w:before="240" w:after="80"/>
      <w:outlineLvl w:val="4"/>
    </w:pPr>
    <w:rPr>
      <w:color w:val="666666"/>
    </w:rPr>
  </w:style>
  <w:style w:type="paragraph" w:styleId="Titlu6">
    <w:name w:val="heading 6"/>
    <w:basedOn w:val="Normal"/>
    <w:next w:val="Normal"/>
    <w:uiPriority w:val="9"/>
    <w:semiHidden/>
    <w:unhideWhenUsed/>
    <w:qFormat/>
    <w:pPr>
      <w:keepNext/>
      <w:keepLines/>
      <w:spacing w:before="240" w:after="80"/>
      <w:outlineLvl w:val="5"/>
    </w:pPr>
    <w:rPr>
      <w:i/>
      <w:color w:val="66666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itlu">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tblPr>
      <w:tblStyleRowBandSize w:val="1"/>
      <w:tblStyleColBandSize w:val="1"/>
      <w:tblCellMar>
        <w:top w:w="100" w:type="dxa"/>
        <w:left w:w="100" w:type="dxa"/>
        <w:bottom w:w="100" w:type="dxa"/>
        <w:right w:w="100"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ZROqK6DFv8eVubp0nWbqYvHWQ==">AMUW2mUhooSLAl/T7uU0ht5LQerfgCXgvYtAnEMgeIj6+Mj294OeSb7qLYj5MHDjL0A7mlqfZskTH4MIpx9yhDoLf+24kQMFBpdTlt8DuSUytpx5uZc4g5ECv7QMSRH8BGHqbCkY7MkYUxyhVdpd00E32g3UthSpaBSTz6CsdIu1/oXdLLaP7ha1hcu2Jw07hjAXjWfoqGaIBtW1x0Uo5siA1chz+safXoZjOvlXnk6MMFqEEDvkzIq9W5fo24dN1T+JgG6CKBrM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271</Words>
  <Characters>1575</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2023-03-13T07:58:00Z</dcterms:created>
  <dcterms:modified xsi:type="dcterms:W3CDTF">2023-03-13T08:01:00Z</dcterms:modified>
</cp:coreProperties>
</file>